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8316D" w14:textId="77777777" w:rsidR="00D46A24" w:rsidRDefault="00D46A24">
      <w:pPr>
        <w:jc w:val="both"/>
      </w:pPr>
      <w:bookmarkStart w:id="0" w:name="_Toc354667357"/>
      <w:bookmarkStart w:id="1" w:name="_Toc354667567"/>
      <w:r>
        <w:rPr>
          <w:noProof/>
        </w:rPr>
        <w:drawing>
          <wp:anchor distT="0" distB="0" distL="114300" distR="114300" simplePos="0" relativeHeight="251659264" behindDoc="0" locked="0" layoutInCell="1" allowOverlap="0" wp14:anchorId="4CBCE13D" wp14:editId="0519B54F">
            <wp:simplePos x="0" y="0"/>
            <wp:positionH relativeFrom="page">
              <wp:posOffset>0</wp:posOffset>
            </wp:positionH>
            <wp:positionV relativeFrom="page">
              <wp:posOffset>0</wp:posOffset>
            </wp:positionV>
            <wp:extent cx="7772400" cy="100584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772400" cy="10058400"/>
                    </a:xfrm>
                    <a:prstGeom prst="rect">
                      <a:avLst/>
                    </a:prstGeom>
                  </pic:spPr>
                </pic:pic>
              </a:graphicData>
            </a:graphic>
          </wp:anchor>
        </w:drawing>
      </w:r>
    </w:p>
    <w:p w14:paraId="22CEEA80" w14:textId="44F4822D"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bookmarkStart w:id="2" w:name="_GoBack"/>
      <w:bookmarkEnd w:id="2"/>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49CE2B49" w:rsidR="00953690" w:rsidRPr="00AA2E40" w:rsidRDefault="00953690" w:rsidP="00AA2E40">
      <w:pPr>
        <w:spacing w:after="0"/>
        <w:ind w:firstLine="567"/>
        <w:jc w:val="both"/>
        <w:rPr>
          <w:rFonts w:ascii="Times New Roman" w:hAnsi="Times New Roman"/>
          <w:bCs/>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00AA2E40" w:rsidRPr="00AA2E40">
        <w:rPr>
          <w:rFonts w:ascii="Times New Roman" w:hAnsi="Times New Roman"/>
          <w:bCs/>
          <w:sz w:val="26"/>
          <w:szCs w:val="26"/>
        </w:rPr>
        <w:t>15.02.06 Монтаж, техническая эксплуатация и ремонт холодильно-компрессорных и теплонасосных машин и установок (по отраслям),</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585883AB" w:rsidR="00662C41" w:rsidRPr="00B93878" w:rsidRDefault="00953690" w:rsidP="00B93878">
      <w:pPr>
        <w:spacing w:after="0"/>
        <w:ind w:firstLine="567"/>
        <w:jc w:val="both"/>
        <w:rPr>
          <w:rFonts w:ascii="Times New Roman" w:hAnsi="Times New Roman"/>
          <w:bCs/>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00B93878" w:rsidRPr="00B93878">
        <w:rPr>
          <w:rFonts w:ascii="Times New Roman" w:hAnsi="Times New Roman"/>
          <w:bCs/>
          <w:sz w:val="26"/>
          <w:szCs w:val="26"/>
        </w:rPr>
        <w:t>15.02.06 Монтаж, техническая эксплуатация и ремонт холодильно-компрессорных и теплонасосных машин и установок (по отраслям),</w:t>
      </w:r>
      <w:r w:rsidR="00EF50D6">
        <w:rPr>
          <w:rFonts w:ascii="Times New Roman" w:hAnsi="Times New Roman"/>
          <w:sz w:val="26"/>
          <w:szCs w:val="26"/>
        </w:rPr>
        <w:t>2023</w:t>
      </w:r>
      <w:r w:rsidRPr="00953690">
        <w:rPr>
          <w:rFonts w:ascii="Times New Roman" w:hAnsi="Times New Roman"/>
          <w:sz w:val="26"/>
          <w:szCs w:val="26"/>
        </w:rPr>
        <w:t>г;</w:t>
      </w:r>
    </w:p>
    <w:p w14:paraId="26DE470D" w14:textId="20438B75"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662C41" w:rsidRPr="00662C41">
        <w:rPr>
          <w:rFonts w:ascii="Times New Roman" w:eastAsia="+mj-ea" w:hAnsi="Times New Roman"/>
          <w:sz w:val="26"/>
          <w:szCs w:val="26"/>
          <w:lang w:eastAsia="ru-RU"/>
        </w:rPr>
        <w:t>ПМ.02 Участие в работах по ремонту и испытанию холодильного оборудования</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00EF50D6">
        <w:rPr>
          <w:rFonts w:ascii="Times New Roman" w:hAnsi="Times New Roman"/>
          <w:sz w:val="26"/>
          <w:szCs w:val="26"/>
          <w:lang w:eastAsia="ru-RU"/>
        </w:rPr>
        <w:t>2023</w:t>
      </w:r>
      <w:r w:rsidRPr="00662C41">
        <w:rPr>
          <w:rFonts w:ascii="Times New Roman" w:hAnsi="Times New Roman"/>
          <w:sz w:val="26"/>
          <w:szCs w:val="26"/>
          <w:lang w:eastAsia="ru-RU"/>
        </w:rPr>
        <w:t>г.</w:t>
      </w:r>
    </w:p>
    <w:p w14:paraId="38587EC3" w14:textId="5B51ACF0" w:rsidR="00953690" w:rsidRPr="00B93878" w:rsidRDefault="00953690" w:rsidP="00B93878">
      <w:pPr>
        <w:spacing w:after="0"/>
        <w:ind w:firstLine="567"/>
        <w:jc w:val="both"/>
        <w:rPr>
          <w:rFonts w:ascii="Times New Roman" w:eastAsia="Times New Roman" w:hAnsi="Times New Roman"/>
          <w:bCs/>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00B93878" w:rsidRPr="00B93878">
        <w:rPr>
          <w:rFonts w:ascii="Times New Roman" w:eastAsia="Times New Roman" w:hAnsi="Times New Roman"/>
          <w:bCs/>
          <w:sz w:val="26"/>
          <w:szCs w:val="26"/>
          <w:lang w:eastAsia="ru-RU"/>
        </w:rPr>
        <w:t>15.02.06 Монтаж, техническая эксплуатация и ремонт холодильно-компрессорных и теплонасосных машин и установок (по отраслям)</w:t>
      </w:r>
      <w:r w:rsidR="00EF50D6">
        <w:rPr>
          <w:rFonts w:ascii="Times New Roman" w:eastAsia="Times New Roman" w:hAnsi="Times New Roman"/>
          <w:sz w:val="26"/>
          <w:szCs w:val="26"/>
          <w:lang w:eastAsia="ru-RU"/>
        </w:rPr>
        <w:t>,2023</w:t>
      </w:r>
      <w:r w:rsidRPr="00953690">
        <w:rPr>
          <w:rFonts w:ascii="Times New Roman" w:eastAsia="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C0649F">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C0649F">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2E603A7D" w:rsidR="00953690" w:rsidRPr="00953690" w:rsidRDefault="009D3D0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63E38CC2" w14:textId="77777777" w:rsidTr="00C0649F">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3E8E4F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8</w:t>
            </w:r>
          </w:p>
        </w:tc>
      </w:tr>
      <w:tr w:rsidR="00953690" w:rsidRPr="00953690" w14:paraId="473773BF" w14:textId="77777777" w:rsidTr="00C0649F">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03A6DC33"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6646CE">
              <w:rPr>
                <w:rFonts w:ascii="Times New Roman" w:eastAsia="Times New Roman" w:hAnsi="Times New Roman"/>
                <w:color w:val="000000"/>
                <w:sz w:val="26"/>
                <w:szCs w:val="26"/>
                <w:lang w:bidi="ru-RU"/>
              </w:rPr>
              <w:t>1</w:t>
            </w:r>
          </w:p>
        </w:tc>
      </w:tr>
      <w:tr w:rsidR="00953690" w:rsidRPr="00953690" w14:paraId="2B57AC4B" w14:textId="77777777" w:rsidTr="00C0649F">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8C1AE1B"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6646CE">
              <w:rPr>
                <w:rFonts w:ascii="Times New Roman" w:eastAsia="Times New Roman" w:hAnsi="Times New Roman"/>
                <w:color w:val="000000"/>
                <w:sz w:val="26"/>
                <w:szCs w:val="26"/>
                <w:lang w:bidi="ru-RU"/>
              </w:rPr>
              <w:t>1</w:t>
            </w:r>
          </w:p>
        </w:tc>
      </w:tr>
      <w:tr w:rsidR="00953690" w:rsidRPr="00953690" w14:paraId="6BDB4477" w14:textId="77777777" w:rsidTr="00C0649F">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2527776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22</w:t>
            </w:r>
          </w:p>
        </w:tc>
      </w:tr>
      <w:tr w:rsidR="009D3D09" w:rsidRPr="00953690" w14:paraId="34C30562" w14:textId="77777777" w:rsidTr="00C0649F">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41A0598F"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23</w:t>
            </w:r>
          </w:p>
        </w:tc>
      </w:tr>
      <w:tr w:rsidR="00953690" w:rsidRPr="00953690" w14:paraId="7F4460DC" w14:textId="77777777" w:rsidTr="00C0649F">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2CCF9EC1"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24</w:t>
            </w:r>
          </w:p>
        </w:tc>
      </w:tr>
      <w:tr w:rsidR="00953690" w:rsidRPr="00953690" w14:paraId="35F86D26" w14:textId="77777777" w:rsidTr="00C0649F">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462574E5"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1DF3290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E6707D" w:rsidRPr="00E6707D">
        <w:rPr>
          <w:rFonts w:ascii="Times New Roman" w:hAnsi="Times New Roman"/>
          <w:sz w:val="26"/>
          <w:szCs w:val="26"/>
        </w:rPr>
        <w:t>ПМ.02 Участие в работах по ремонту и испытанию холодильного оборудования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195A8B61" w14:textId="77777777" w:rsidR="00D90671" w:rsidRPr="002A3604" w:rsidRDefault="00D90671" w:rsidP="00D90671">
      <w:pPr>
        <w:widowControl w:val="0"/>
        <w:spacing w:after="0" w:line="240" w:lineRule="auto"/>
        <w:ind w:firstLine="720"/>
        <w:contextualSpacing/>
        <w:jc w:val="both"/>
        <w:rPr>
          <w:rFonts w:ascii="Times New Roman" w:eastAsia="Arial Unicode MS" w:hAnsi="Times New Roman"/>
          <w:b/>
          <w:bCs/>
          <w:color w:val="000000"/>
          <w:sz w:val="26"/>
          <w:szCs w:val="26"/>
          <w:lang w:eastAsia="ru-RU" w:bidi="ru-RU"/>
        </w:rPr>
      </w:pPr>
      <w:r w:rsidRPr="002A3604">
        <w:rPr>
          <w:rFonts w:ascii="Times New Roman" w:eastAsia="Arial Unicode MS" w:hAnsi="Times New Roman"/>
          <w:color w:val="000000"/>
          <w:sz w:val="26"/>
          <w:szCs w:val="26"/>
          <w:lang w:eastAsia="ru-RU" w:bidi="ru-RU"/>
        </w:rPr>
        <w:t xml:space="preserve">В результате выполнения у обучающегося формируются и закрепляются следующие </w:t>
      </w:r>
      <w:r w:rsidRPr="002A3604">
        <w:rPr>
          <w:rFonts w:ascii="Times New Roman" w:eastAsia="Arial Unicode MS" w:hAnsi="Times New Roman"/>
          <w:b/>
          <w:bCs/>
          <w:color w:val="000000"/>
          <w:sz w:val="26"/>
          <w:szCs w:val="26"/>
          <w:lang w:eastAsia="ru-RU" w:bidi="ru-RU"/>
        </w:rPr>
        <w:t>знания:</w:t>
      </w:r>
    </w:p>
    <w:p w14:paraId="41A1C5AE"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технологию монтажа холодильного оборудования, правила работы с рабочей и проектной документацией;</w:t>
      </w:r>
    </w:p>
    <w:p w14:paraId="76297BF3"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условные обозначения, используемые в монтажных проектах;</w:t>
      </w:r>
    </w:p>
    <w:p w14:paraId="30850E04"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типы хладагентов, свойства хладагентов и хладоносителей, их экологическую безопасность ;</w:t>
      </w:r>
    </w:p>
    <w:p w14:paraId="7B77894A"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специализированное и строительное оборудование и инструмент, необходимые для монтажа;</w:t>
      </w:r>
    </w:p>
    <w:p w14:paraId="33DAD3EB"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требования охраны труда, противопожарной защиты, электробезопасности и экологической безопасности ;</w:t>
      </w:r>
    </w:p>
    <w:p w14:paraId="6D00B7E8"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приемы и методы подготовки рабочего места, инструментов, оборудования и СИЗ к работе по монтажу;</w:t>
      </w:r>
    </w:p>
    <w:p w14:paraId="4F9C41CE"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устройство фундаментов и креплений;</w:t>
      </w:r>
    </w:p>
    <w:p w14:paraId="389565DC"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технические регламенты по монтажу оборудования и трубопроводов;</w:t>
      </w:r>
    </w:p>
    <w:p w14:paraId="56718396"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назначение, устройство и применение слесарного и механизированного инструмента, такелажного оборудования, правила пользования ими ;</w:t>
      </w:r>
    </w:p>
    <w:p w14:paraId="5BD1E316"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способы определения количества хладагента для заправки;</w:t>
      </w:r>
    </w:p>
    <w:p w14:paraId="1E01BBC7"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приемы и порядок выполнения слесарных и электромонтажных работ;</w:t>
      </w:r>
    </w:p>
    <w:p w14:paraId="438D93A4"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правила строповки, подъема и перемещения грузов ;</w:t>
      </w:r>
    </w:p>
    <w:p w14:paraId="2965C5F5"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технологию монтажа холодильных установок и систем кондиционирования воздуха, ;</w:t>
      </w:r>
    </w:p>
    <w:p w14:paraId="40681781"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технологию трассировки, крепления, соединения, теплоизоляции и испытания холодильных и дренажных трубопроводов, ;</w:t>
      </w:r>
    </w:p>
    <w:p w14:paraId="745A7EFC"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технология операций вакуумирования, опрессовки и заправки системы в целом;</w:t>
      </w:r>
    </w:p>
    <w:p w14:paraId="4EC6828E"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основы пайки твёрдыми припоями меди и других металлов (бронза, латунь, нержавеющая сталь), используемых в холодильных машинах и установках ;</w:t>
      </w:r>
    </w:p>
    <w:p w14:paraId="308B68EA"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виды неисправностей и поверхностных дефектов оборудования и сварных соединений;</w:t>
      </w:r>
    </w:p>
    <w:p w14:paraId="6F449EFD"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виды инструктажей по безопасности труда и противопожарным мероприятиям, требования экологической безопасности;</w:t>
      </w:r>
    </w:p>
    <w:p w14:paraId="369442C7"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способы определения количества хладагента для заправки;</w:t>
      </w:r>
    </w:p>
    <w:p w14:paraId="70D2914D"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правила работы на высоте, ;</w:t>
      </w:r>
    </w:p>
    <w:p w14:paraId="591D1BFA"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lastRenderedPageBreak/>
        <w:t>- требования, предъявляемые к качеству выполнения работ;</w:t>
      </w:r>
    </w:p>
    <w:p w14:paraId="4CC719F7"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способы регулирования компрессоров и детандеров ;</w:t>
      </w:r>
    </w:p>
    <w:p w14:paraId="0D3BF1E6"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способы регулирования температуры в объектах охлаждения;</w:t>
      </w:r>
    </w:p>
    <w:p w14:paraId="4FBBBDE0"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способы регулирования уровня заполнения сосудов и аппаратов;</w:t>
      </w:r>
    </w:p>
    <w:p w14:paraId="7070127D"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порядок вакуумирования и заправки холодильного контура;</w:t>
      </w:r>
    </w:p>
    <w:p w14:paraId="168236A1"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конструкцию и принцип действия приборов автоматики;</w:t>
      </w:r>
    </w:p>
    <w:p w14:paraId="1C7683A6"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порядок вакуумирования и заправки холодильного контура;</w:t>
      </w:r>
    </w:p>
    <w:p w14:paraId="09A543E3"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способы защиты установок от опасных режимов работы ;</w:t>
      </w:r>
    </w:p>
    <w:p w14:paraId="242A0102"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правила опробования агрегатов и машин при вводе их в эксплуатацию;</w:t>
      </w:r>
    </w:p>
    <w:p w14:paraId="7A755D46"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устойство контроллеров, контрольно-измерительных приборов и других узлов автоматики холодильных систем;</w:t>
      </w:r>
    </w:p>
    <w:p w14:paraId="03884570"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алгоритмы работы контроллеров и систем автоматизации;</w:t>
      </w:r>
    </w:p>
    <w:p w14:paraId="1DDC88AC"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интерфейс панелей оператора, методы программирования систем автоматики;</w:t>
      </w:r>
    </w:p>
    <w:p w14:paraId="3073DDB1"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правила опробования агрегатов и машин при вводе их в эксплуатацию ;</w:t>
      </w:r>
    </w:p>
    <w:p w14:paraId="680C9369"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перечень необходимой документации, правила и требования к ее оформлению.;</w:t>
      </w:r>
    </w:p>
    <w:p w14:paraId="45800141" w14:textId="77777777" w:rsidR="00D90671" w:rsidRPr="0061780B" w:rsidRDefault="00D90671" w:rsidP="00D90671">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порядок действий при отклонении технических параметров от требуемых значений;</w:t>
      </w:r>
    </w:p>
    <w:p w14:paraId="5ABCF9D9" w14:textId="77777777" w:rsidR="00D90671" w:rsidRPr="0061780B" w:rsidRDefault="00D90671" w:rsidP="00D90671">
      <w:pPr>
        <w:widowControl w:val="0"/>
        <w:autoSpaceDE w:val="0"/>
        <w:autoSpaceDN w:val="0"/>
        <w:spacing w:after="0"/>
        <w:jc w:val="both"/>
        <w:rPr>
          <w:rFonts w:ascii="Times New Roman" w:eastAsia="Times New Roman" w:hAnsi="Times New Roman"/>
          <w:color w:val="000000"/>
          <w:sz w:val="26"/>
          <w:szCs w:val="26"/>
        </w:rPr>
      </w:pPr>
      <w:r w:rsidRPr="0061780B">
        <w:rPr>
          <w:rFonts w:ascii="Times New Roman" w:eastAsia="Times New Roman" w:hAnsi="Times New Roman"/>
          <w:bCs/>
          <w:sz w:val="26"/>
          <w:szCs w:val="26"/>
        </w:rPr>
        <w:t>- правила ведения документации при проведении испытаний</w:t>
      </w:r>
    </w:p>
    <w:p w14:paraId="7C32513B" w14:textId="77777777" w:rsidR="00D90671" w:rsidRPr="002A3604" w:rsidRDefault="00D90671" w:rsidP="00D90671">
      <w:pPr>
        <w:widowControl w:val="0"/>
        <w:spacing w:after="0" w:line="240" w:lineRule="auto"/>
        <w:ind w:firstLine="720"/>
        <w:contextualSpacing/>
        <w:jc w:val="both"/>
        <w:rPr>
          <w:rFonts w:ascii="Times New Roman" w:eastAsia="Arial Unicode MS" w:hAnsi="Times New Roman"/>
          <w:b/>
          <w:bCs/>
          <w:color w:val="000000"/>
          <w:sz w:val="26"/>
          <w:szCs w:val="26"/>
          <w:lang w:eastAsia="ru-RU" w:bidi="ru-RU"/>
        </w:rPr>
      </w:pPr>
      <w:r w:rsidRPr="002A3604">
        <w:rPr>
          <w:rFonts w:ascii="Times New Roman" w:eastAsia="Arial Unicode MS" w:hAnsi="Times New Roman"/>
          <w:color w:val="000000"/>
          <w:sz w:val="26"/>
          <w:szCs w:val="26"/>
          <w:lang w:eastAsia="ru-RU" w:bidi="ru-RU"/>
        </w:rPr>
        <w:t xml:space="preserve">В результате выполнения внеаудиторной самостоятельной работы у обучающегося формируются </w:t>
      </w:r>
      <w:r w:rsidRPr="002A3604">
        <w:rPr>
          <w:rFonts w:ascii="Times New Roman" w:eastAsia="Arial Unicode MS" w:hAnsi="Times New Roman"/>
          <w:b/>
          <w:bCs/>
          <w:color w:val="000000"/>
          <w:sz w:val="26"/>
          <w:szCs w:val="26"/>
          <w:lang w:eastAsia="ru-RU" w:bidi="ru-RU"/>
        </w:rPr>
        <w:t>умения:</w:t>
      </w:r>
    </w:p>
    <w:p w14:paraId="055930D3"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проводить приемку, проверку и подготовку деталей, узлов и агрегатов холодильного оборудования к монтажу согласно проектной документации;</w:t>
      </w:r>
    </w:p>
    <w:p w14:paraId="49B2CCD8"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планировать и организовывать работу структурного подразделения по монтажу систем холодильного оборудования;</w:t>
      </w:r>
    </w:p>
    <w:p w14:paraId="6B694B2A"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проводить подготовку рабочего места, инструмента, материалов, вспомогатльеного оборудования для проведения монтажных работ;</w:t>
      </w:r>
    </w:p>
    <w:p w14:paraId="41757C26"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проводить монтаж фундаментов для оборудования;</w:t>
      </w:r>
    </w:p>
    <w:p w14:paraId="53289B3D"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выполнять строповку, перемещение и фиксацию оборудования;</w:t>
      </w:r>
    </w:p>
    <w:p w14:paraId="57D86068"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проводить проверку качества фиксации оборудования;</w:t>
      </w:r>
    </w:p>
    <w:p w14:paraId="22F7492E"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осуществлять монтаж трубопроводов;</w:t>
      </w:r>
    </w:p>
    <w:p w14:paraId="03BF238F"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осуществлять операции вакуумирования, опрессовки и заправки систем;</w:t>
      </w:r>
    </w:p>
    <w:p w14:paraId="56C3E11E"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осуществлять монтаж проводки, контрольно-измерительных приборов и устройств автоматики;</w:t>
      </w:r>
    </w:p>
    <w:p w14:paraId="33A01045"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контролировать показатели работы оборудования;</w:t>
      </w:r>
    </w:p>
    <w:p w14:paraId="1E9CEEC6"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настраивать параметры работы систем автоматики и отдельных узлов;</w:t>
      </w:r>
    </w:p>
    <w:p w14:paraId="0580F541"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регулировать параметры исходя из результатов проверок и измерений;</w:t>
      </w:r>
    </w:p>
    <w:p w14:paraId="3F4D717D"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lastRenderedPageBreak/>
        <w:t>- анализировать степень отклонения рабочих параметров от допустимых значений, определять причины и выбирать методы коррекции;</w:t>
      </w:r>
    </w:p>
    <w:p w14:paraId="1907AF11"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составлять логические схемы и алгоритмы работы оборудования исходя из требований заказчика;</w:t>
      </w:r>
    </w:p>
    <w:p w14:paraId="56D3CCCE"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составлять программы управления оборудованием с помощью имеющихся аппаратных средств;</w:t>
      </w:r>
    </w:p>
    <w:p w14:paraId="1664EC6E"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проверять корректность работы программ, определять ошибки и ситуации выхода из рабочих режимов;</w:t>
      </w:r>
    </w:p>
    <w:p w14:paraId="38CEF986"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готовить оборудование и системы к проведению испытаний;</w:t>
      </w:r>
    </w:p>
    <w:p w14:paraId="7747610B" w14:textId="77777777" w:rsidR="0061780B" w:rsidRPr="0061780B" w:rsidRDefault="0061780B" w:rsidP="0061780B">
      <w:pPr>
        <w:widowControl w:val="0"/>
        <w:autoSpaceDE w:val="0"/>
        <w:autoSpaceDN w:val="0"/>
        <w:spacing w:after="0" w:line="240" w:lineRule="auto"/>
        <w:rPr>
          <w:rFonts w:ascii="Times New Roman" w:eastAsia="Times New Roman" w:hAnsi="Times New Roman"/>
          <w:bCs/>
          <w:sz w:val="26"/>
          <w:szCs w:val="26"/>
        </w:rPr>
      </w:pPr>
      <w:r w:rsidRPr="0061780B">
        <w:rPr>
          <w:rFonts w:ascii="Times New Roman" w:eastAsia="Times New Roman" w:hAnsi="Times New Roman"/>
          <w:bCs/>
          <w:sz w:val="26"/>
          <w:szCs w:val="26"/>
        </w:rPr>
        <w:t>- проводить испытания холодильных систем, фиксировать и обрабатывать результаты испытаний;</w:t>
      </w:r>
    </w:p>
    <w:p w14:paraId="0862DB42" w14:textId="77777777" w:rsidR="0061780B" w:rsidRPr="0061780B" w:rsidRDefault="0061780B" w:rsidP="0061780B">
      <w:pPr>
        <w:widowControl w:val="0"/>
        <w:tabs>
          <w:tab w:val="left" w:pos="851"/>
        </w:tabs>
        <w:autoSpaceDE w:val="0"/>
        <w:autoSpaceDN w:val="0"/>
        <w:spacing w:after="0"/>
        <w:outlineLvl w:val="1"/>
        <w:rPr>
          <w:rFonts w:ascii="Times New Roman" w:eastAsia="Times New Roman" w:hAnsi="Times New Roman"/>
          <w:bCs/>
          <w:sz w:val="26"/>
          <w:szCs w:val="26"/>
        </w:rPr>
      </w:pPr>
      <w:r w:rsidRPr="0061780B">
        <w:rPr>
          <w:rFonts w:ascii="Times New Roman" w:eastAsia="Times New Roman" w:hAnsi="Times New Roman"/>
          <w:bCs/>
          <w:sz w:val="26"/>
          <w:szCs w:val="26"/>
        </w:rPr>
        <w:t>- корректировать параметры работы холодильных систем, заполнять отчетную документацию</w:t>
      </w:r>
    </w:p>
    <w:p w14:paraId="0059D40E" w14:textId="77777777" w:rsidR="00AA2E40" w:rsidRDefault="00AA2E40" w:rsidP="00AA2E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12323"/>
      </w:tblGrid>
      <w:tr w:rsidR="006C6BC8" w:rsidRPr="005D013A" w14:paraId="71B2F8CD" w14:textId="77777777" w:rsidTr="005E56CE">
        <w:trPr>
          <w:trHeight w:val="651"/>
        </w:trPr>
        <w:tc>
          <w:tcPr>
            <w:tcW w:w="833" w:type="pct"/>
            <w:vAlign w:val="center"/>
          </w:tcPr>
          <w:p w14:paraId="675724A7" w14:textId="25690995" w:rsidR="006C6BC8" w:rsidRPr="006C6BC8" w:rsidRDefault="006C6BC8" w:rsidP="006C6BC8">
            <w:pPr>
              <w:widowControl w:val="0"/>
              <w:suppressAutoHyphens/>
              <w:spacing w:after="0"/>
              <w:ind w:firstLine="709"/>
              <w:jc w:val="both"/>
              <w:rPr>
                <w:rFonts w:ascii="Times New Roman" w:eastAsia="Times New Roman" w:hAnsi="Times New Roman"/>
                <w:b/>
                <w:sz w:val="26"/>
                <w:szCs w:val="26"/>
              </w:rPr>
            </w:pPr>
            <w:r w:rsidRPr="006C6BC8">
              <w:rPr>
                <w:rFonts w:ascii="Times New Roman" w:hAnsi="Times New Roman"/>
                <w:b/>
                <w:sz w:val="26"/>
                <w:szCs w:val="26"/>
              </w:rPr>
              <w:t>Код</w:t>
            </w:r>
          </w:p>
        </w:tc>
        <w:tc>
          <w:tcPr>
            <w:tcW w:w="4167" w:type="pct"/>
            <w:vAlign w:val="center"/>
          </w:tcPr>
          <w:p w14:paraId="152619A8" w14:textId="4F23C407" w:rsidR="006C6BC8" w:rsidRPr="006C6BC8" w:rsidRDefault="006C6BC8" w:rsidP="006C6BC8">
            <w:pPr>
              <w:widowControl w:val="0"/>
              <w:suppressAutoHyphens/>
              <w:spacing w:after="0"/>
              <w:ind w:firstLine="709"/>
              <w:jc w:val="both"/>
              <w:rPr>
                <w:rFonts w:ascii="Times New Roman" w:eastAsia="Times New Roman" w:hAnsi="Times New Roman"/>
                <w:b/>
                <w:sz w:val="26"/>
                <w:szCs w:val="26"/>
              </w:rPr>
            </w:pPr>
            <w:r w:rsidRPr="006C6BC8">
              <w:rPr>
                <w:rFonts w:ascii="Times New Roman" w:hAnsi="Times New Roman"/>
                <w:b/>
                <w:sz w:val="26"/>
                <w:szCs w:val="26"/>
              </w:rPr>
              <w:t>Наименование результата обучения</w:t>
            </w:r>
          </w:p>
        </w:tc>
      </w:tr>
      <w:tr w:rsidR="006C6BC8" w:rsidRPr="005D013A" w14:paraId="61C31FE0" w14:textId="77777777" w:rsidTr="005E56CE">
        <w:trPr>
          <w:trHeight w:val="558"/>
        </w:trPr>
        <w:tc>
          <w:tcPr>
            <w:tcW w:w="833" w:type="pct"/>
          </w:tcPr>
          <w:p w14:paraId="79FFC834" w14:textId="46CCEAFF"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ПК 2.1</w:t>
            </w:r>
          </w:p>
        </w:tc>
        <w:tc>
          <w:tcPr>
            <w:tcW w:w="4167" w:type="pct"/>
          </w:tcPr>
          <w:p w14:paraId="64B07D48" w14:textId="07585C7F" w:rsidR="006C6BC8" w:rsidRPr="006C6BC8" w:rsidRDefault="006C6BC8" w:rsidP="006C6BC8">
            <w:pPr>
              <w:spacing w:after="100" w:afterAutospacing="1" w:line="240" w:lineRule="auto"/>
              <w:rPr>
                <w:rFonts w:ascii="Times New Roman" w:eastAsia="Times New Roman" w:hAnsi="Times New Roman"/>
                <w:color w:val="212529"/>
                <w:sz w:val="26"/>
                <w:szCs w:val="26"/>
                <w:lang w:eastAsia="ru-RU"/>
              </w:rPr>
            </w:pPr>
            <w:r w:rsidRPr="006C6BC8">
              <w:rPr>
                <w:rFonts w:ascii="Times New Roman" w:hAnsi="Times New Roman"/>
                <w:sz w:val="26"/>
                <w:szCs w:val="26"/>
              </w:rPr>
              <w:t>Проводить подготовку к монтажу узлов, блоков и элементов систем автоматизации холодильного оборудования.</w:t>
            </w:r>
          </w:p>
        </w:tc>
      </w:tr>
      <w:tr w:rsidR="006C6BC8" w:rsidRPr="005D013A" w14:paraId="0A6FA7AE" w14:textId="77777777" w:rsidTr="005E56CE">
        <w:tc>
          <w:tcPr>
            <w:tcW w:w="833" w:type="pct"/>
          </w:tcPr>
          <w:p w14:paraId="15AAC3B9" w14:textId="4E5513BE"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ПК 2.2</w:t>
            </w:r>
          </w:p>
        </w:tc>
        <w:tc>
          <w:tcPr>
            <w:tcW w:w="4167" w:type="pct"/>
          </w:tcPr>
          <w:p w14:paraId="53234089" w14:textId="19F5D087" w:rsidR="006C6BC8" w:rsidRPr="006C6BC8" w:rsidRDefault="006C6BC8" w:rsidP="006C6BC8">
            <w:pPr>
              <w:spacing w:after="100" w:afterAutospacing="1" w:line="240" w:lineRule="auto"/>
              <w:rPr>
                <w:rFonts w:ascii="Times New Roman" w:eastAsia="Times New Roman" w:hAnsi="Times New Roman"/>
                <w:color w:val="212529"/>
                <w:sz w:val="26"/>
                <w:szCs w:val="26"/>
                <w:lang w:eastAsia="ru-RU"/>
              </w:rPr>
            </w:pPr>
            <w:r w:rsidRPr="006C6BC8">
              <w:rPr>
                <w:rFonts w:ascii="Times New Roman" w:hAnsi="Times New Roman"/>
                <w:sz w:val="26"/>
                <w:szCs w:val="26"/>
              </w:rPr>
              <w:t>Организовывать и осуществлять монтаж холодильных установок и систем автоматизации холодильного оборудования.</w:t>
            </w:r>
          </w:p>
        </w:tc>
      </w:tr>
      <w:tr w:rsidR="006C6BC8" w:rsidRPr="005D013A" w14:paraId="4F56A438" w14:textId="77777777" w:rsidTr="005E56CE">
        <w:tc>
          <w:tcPr>
            <w:tcW w:w="833" w:type="pct"/>
          </w:tcPr>
          <w:p w14:paraId="788084DD" w14:textId="661284F4" w:rsidR="006C6BC8" w:rsidRPr="006C6BC8" w:rsidRDefault="006C6BC8" w:rsidP="006C6BC8">
            <w:pPr>
              <w:widowControl w:val="0"/>
              <w:suppressAutoHyphens/>
              <w:spacing w:after="0"/>
              <w:jc w:val="both"/>
              <w:rPr>
                <w:rFonts w:ascii="Times New Roman" w:eastAsia="Times New Roman" w:hAnsi="Times New Roman"/>
                <w:sz w:val="26"/>
                <w:szCs w:val="26"/>
                <w:lang w:val="en-US"/>
              </w:rPr>
            </w:pPr>
            <w:r w:rsidRPr="006C6BC8">
              <w:rPr>
                <w:rFonts w:ascii="Times New Roman" w:hAnsi="Times New Roman"/>
                <w:sz w:val="26"/>
                <w:szCs w:val="26"/>
              </w:rPr>
              <w:t>ПК 2.3</w:t>
            </w:r>
          </w:p>
        </w:tc>
        <w:tc>
          <w:tcPr>
            <w:tcW w:w="4167" w:type="pct"/>
          </w:tcPr>
          <w:p w14:paraId="75761D80" w14:textId="1E8A1DD3" w:rsidR="006C6BC8" w:rsidRPr="006C6BC8" w:rsidRDefault="006C6BC8" w:rsidP="006C6BC8">
            <w:pPr>
              <w:spacing w:after="100" w:afterAutospacing="1" w:line="240" w:lineRule="auto"/>
              <w:rPr>
                <w:rFonts w:ascii="Times New Roman" w:eastAsia="Times New Roman" w:hAnsi="Times New Roman"/>
                <w:color w:val="212529"/>
                <w:sz w:val="26"/>
                <w:szCs w:val="26"/>
                <w:lang w:eastAsia="ru-RU"/>
              </w:rPr>
            </w:pPr>
            <w:r w:rsidRPr="006C6BC8">
              <w:rPr>
                <w:rFonts w:ascii="Times New Roman" w:hAnsi="Times New Roman"/>
                <w:sz w:val="26"/>
                <w:szCs w:val="26"/>
              </w:rPr>
              <w:t>Выполнять пусконаладку холодильных установок и систем автоматизации холодильного оборудования.</w:t>
            </w:r>
          </w:p>
        </w:tc>
      </w:tr>
      <w:tr w:rsidR="006C6BC8" w:rsidRPr="005D013A" w14:paraId="1084674A" w14:textId="77777777" w:rsidTr="005E56CE">
        <w:tc>
          <w:tcPr>
            <w:tcW w:w="833" w:type="pct"/>
          </w:tcPr>
          <w:p w14:paraId="49E6E7C3" w14:textId="229BD963"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ПК 2.4</w:t>
            </w:r>
          </w:p>
        </w:tc>
        <w:tc>
          <w:tcPr>
            <w:tcW w:w="4167" w:type="pct"/>
          </w:tcPr>
          <w:p w14:paraId="3A560180" w14:textId="305400B4"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Осуществлять программирование систем автоматизации холодильного оборудования.</w:t>
            </w:r>
          </w:p>
        </w:tc>
      </w:tr>
      <w:tr w:rsidR="006C6BC8" w:rsidRPr="005D013A" w14:paraId="4A29E68B" w14:textId="77777777" w:rsidTr="005E56CE">
        <w:trPr>
          <w:trHeight w:val="840"/>
        </w:trPr>
        <w:tc>
          <w:tcPr>
            <w:tcW w:w="833" w:type="pct"/>
          </w:tcPr>
          <w:p w14:paraId="34DE761E" w14:textId="21ABBC74" w:rsidR="006C6BC8" w:rsidRPr="006C6BC8" w:rsidRDefault="006C6BC8" w:rsidP="00EF3FB2">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ПК 2.5</w:t>
            </w:r>
          </w:p>
        </w:tc>
        <w:tc>
          <w:tcPr>
            <w:tcW w:w="4167" w:type="pct"/>
          </w:tcPr>
          <w:p w14:paraId="556621C2" w14:textId="6D17366F"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Организовывать и выполнять работы по испытаниям холодильного оборудования.</w:t>
            </w:r>
          </w:p>
        </w:tc>
      </w:tr>
      <w:tr w:rsidR="006C6BC8" w:rsidRPr="005D013A" w14:paraId="7ECC402C" w14:textId="77777777" w:rsidTr="005E56CE">
        <w:trPr>
          <w:trHeight w:val="808"/>
        </w:trPr>
        <w:tc>
          <w:tcPr>
            <w:tcW w:w="833" w:type="pct"/>
          </w:tcPr>
          <w:p w14:paraId="447E3EE2" w14:textId="6D78BEB0"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ОК 2</w:t>
            </w:r>
          </w:p>
        </w:tc>
        <w:tc>
          <w:tcPr>
            <w:tcW w:w="4167" w:type="pct"/>
          </w:tcPr>
          <w:p w14:paraId="27017AAF" w14:textId="2A3D6A34"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C6BC8" w:rsidRPr="005D013A" w14:paraId="269F31D8" w14:textId="77777777" w:rsidTr="005E56CE">
        <w:trPr>
          <w:trHeight w:val="388"/>
        </w:trPr>
        <w:tc>
          <w:tcPr>
            <w:tcW w:w="833" w:type="pct"/>
          </w:tcPr>
          <w:p w14:paraId="7CC6C574" w14:textId="181355C6"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ОК 3</w:t>
            </w:r>
          </w:p>
        </w:tc>
        <w:tc>
          <w:tcPr>
            <w:tcW w:w="4167" w:type="pct"/>
          </w:tcPr>
          <w:p w14:paraId="7091DB83" w14:textId="5DEDEBE8"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C6BC8" w:rsidRPr="005D013A" w14:paraId="1BE4E8CD" w14:textId="77777777" w:rsidTr="005E56CE">
        <w:trPr>
          <w:trHeight w:val="741"/>
        </w:trPr>
        <w:tc>
          <w:tcPr>
            <w:tcW w:w="833" w:type="pct"/>
          </w:tcPr>
          <w:p w14:paraId="4447EBAF" w14:textId="48BC78D2"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ОК 4</w:t>
            </w:r>
          </w:p>
        </w:tc>
        <w:tc>
          <w:tcPr>
            <w:tcW w:w="4167" w:type="pct"/>
          </w:tcPr>
          <w:p w14:paraId="4D2B944B" w14:textId="575FA05B"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Эффективно взаимодействовать и работать в коллективе и команде;</w:t>
            </w:r>
          </w:p>
        </w:tc>
      </w:tr>
      <w:tr w:rsidR="006C6BC8" w:rsidRPr="005D013A" w14:paraId="237E0823" w14:textId="77777777" w:rsidTr="005E56CE">
        <w:trPr>
          <w:trHeight w:val="741"/>
        </w:trPr>
        <w:tc>
          <w:tcPr>
            <w:tcW w:w="833" w:type="pct"/>
          </w:tcPr>
          <w:p w14:paraId="37C3B500" w14:textId="78C67A05"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lastRenderedPageBreak/>
              <w:t>ОК 5</w:t>
            </w:r>
          </w:p>
        </w:tc>
        <w:tc>
          <w:tcPr>
            <w:tcW w:w="4167" w:type="pct"/>
          </w:tcPr>
          <w:p w14:paraId="6A038123" w14:textId="597FF211"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C6BC8" w:rsidRPr="005D013A" w14:paraId="2D71A9A9" w14:textId="77777777" w:rsidTr="005E56CE">
        <w:trPr>
          <w:trHeight w:val="741"/>
        </w:trPr>
        <w:tc>
          <w:tcPr>
            <w:tcW w:w="833" w:type="pct"/>
          </w:tcPr>
          <w:p w14:paraId="350AFA30" w14:textId="011F442F"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ОК 6</w:t>
            </w:r>
          </w:p>
        </w:tc>
        <w:tc>
          <w:tcPr>
            <w:tcW w:w="4167" w:type="pct"/>
          </w:tcPr>
          <w:p w14:paraId="012CC441" w14:textId="0F6DFD7D"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C6BC8" w:rsidRPr="005D013A" w14:paraId="7D759722" w14:textId="77777777" w:rsidTr="005E56CE">
        <w:trPr>
          <w:trHeight w:val="741"/>
        </w:trPr>
        <w:tc>
          <w:tcPr>
            <w:tcW w:w="833" w:type="pct"/>
          </w:tcPr>
          <w:p w14:paraId="7C868D23" w14:textId="3621E968"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ОК 7</w:t>
            </w:r>
          </w:p>
        </w:tc>
        <w:tc>
          <w:tcPr>
            <w:tcW w:w="4167" w:type="pct"/>
          </w:tcPr>
          <w:p w14:paraId="733CC59A" w14:textId="0C4EC848"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C6BC8" w:rsidRPr="005D013A" w14:paraId="30156F4C" w14:textId="77777777" w:rsidTr="005E56CE">
        <w:trPr>
          <w:trHeight w:val="741"/>
        </w:trPr>
        <w:tc>
          <w:tcPr>
            <w:tcW w:w="833" w:type="pct"/>
          </w:tcPr>
          <w:p w14:paraId="2333ECAA" w14:textId="7CEC306E"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ОК 8</w:t>
            </w:r>
          </w:p>
        </w:tc>
        <w:tc>
          <w:tcPr>
            <w:tcW w:w="4167" w:type="pct"/>
          </w:tcPr>
          <w:p w14:paraId="1A0AEC3C" w14:textId="1AED4F2E" w:rsidR="006C6BC8" w:rsidRPr="006C6BC8" w:rsidRDefault="006C6BC8" w:rsidP="006C6BC8">
            <w:pPr>
              <w:widowControl w:val="0"/>
              <w:suppressAutoHyphens/>
              <w:spacing w:after="0"/>
              <w:jc w:val="both"/>
              <w:rPr>
                <w:rFonts w:ascii="Times New Roman" w:eastAsia="Times New Roman" w:hAnsi="Times New Roman"/>
                <w:sz w:val="26"/>
                <w:szCs w:val="26"/>
              </w:rPr>
            </w:pPr>
            <w:r w:rsidRPr="006C6BC8">
              <w:rPr>
                <w:rFonts w:ascii="Times New Roman" w:hAnsi="Times New Roman"/>
                <w:sz w:val="26"/>
                <w:szCs w:val="2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C6BC8" w:rsidRPr="005D013A" w14:paraId="31543F15" w14:textId="77777777" w:rsidTr="005E56CE">
        <w:trPr>
          <w:trHeight w:val="741"/>
        </w:trPr>
        <w:tc>
          <w:tcPr>
            <w:tcW w:w="833" w:type="pct"/>
          </w:tcPr>
          <w:p w14:paraId="6F6AA065" w14:textId="3104BABD" w:rsidR="006C6BC8" w:rsidRPr="006C6BC8" w:rsidRDefault="006C6BC8" w:rsidP="006C6BC8">
            <w:pPr>
              <w:widowControl w:val="0"/>
              <w:suppressAutoHyphens/>
              <w:spacing w:after="0"/>
              <w:jc w:val="both"/>
              <w:rPr>
                <w:rFonts w:ascii="Times New Roman" w:hAnsi="Times New Roman"/>
                <w:sz w:val="26"/>
                <w:szCs w:val="26"/>
              </w:rPr>
            </w:pPr>
            <w:r w:rsidRPr="006C6BC8">
              <w:rPr>
                <w:rFonts w:ascii="Times New Roman" w:hAnsi="Times New Roman"/>
                <w:sz w:val="26"/>
                <w:szCs w:val="26"/>
              </w:rPr>
              <w:t>ОК 9</w:t>
            </w:r>
          </w:p>
        </w:tc>
        <w:tc>
          <w:tcPr>
            <w:tcW w:w="4167" w:type="pct"/>
          </w:tcPr>
          <w:p w14:paraId="68982F1C" w14:textId="1D7CC1CC" w:rsidR="006C6BC8" w:rsidRPr="006C6BC8" w:rsidRDefault="006C6BC8" w:rsidP="006C6BC8">
            <w:pPr>
              <w:widowControl w:val="0"/>
              <w:suppressAutoHyphens/>
              <w:spacing w:after="0"/>
              <w:jc w:val="both"/>
              <w:rPr>
                <w:rFonts w:ascii="Times New Roman" w:hAnsi="Times New Roman"/>
                <w:sz w:val="26"/>
                <w:szCs w:val="26"/>
              </w:rPr>
            </w:pPr>
            <w:r w:rsidRPr="006C6BC8">
              <w:rPr>
                <w:rFonts w:ascii="Times New Roman" w:hAnsi="Times New Roman"/>
                <w:sz w:val="26"/>
                <w:szCs w:val="26"/>
              </w:rPr>
              <w:t>Пользоваться профессиональной документацией на государственном и иностранном языках.</w:t>
            </w:r>
          </w:p>
        </w:tc>
      </w:tr>
    </w:tbl>
    <w:p w14:paraId="156F4F3C" w14:textId="12B46D36" w:rsidR="00B85390" w:rsidRDefault="00B85390" w:rsidP="00AA2E40">
      <w:pPr>
        <w:spacing w:after="0"/>
        <w:ind w:firstLine="720"/>
        <w:jc w:val="both"/>
        <w:rPr>
          <w:rFonts w:ascii="Times New Roman" w:hAnsi="Times New Roman"/>
          <w:sz w:val="26"/>
          <w:szCs w:val="26"/>
        </w:rPr>
      </w:pPr>
    </w:p>
    <w:p w14:paraId="059EEDED" w14:textId="25E6059E" w:rsidR="004F58E4" w:rsidRPr="004F58E4" w:rsidRDefault="004F58E4" w:rsidP="00AA2E40">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w:t>
      </w:r>
      <w:r w:rsidR="00AA2E40" w:rsidRPr="00AA2E40">
        <w:rPr>
          <w:rFonts w:ascii="Times New Roman" w:hAnsi="Times New Roman"/>
          <w:bCs/>
          <w:sz w:val="26"/>
          <w:szCs w:val="26"/>
        </w:rPr>
        <w:t>15.02.06 Монтаж, техническая эксплуатация и ремонт холодильно-компрессорных и теплонасосных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3183"/>
      </w:tblGrid>
      <w:tr w:rsidR="00B93878" w:rsidRPr="005D013A" w14:paraId="677E0CAD" w14:textId="77777777" w:rsidTr="00EC27FE">
        <w:tc>
          <w:tcPr>
            <w:tcW w:w="1526" w:type="dxa"/>
          </w:tcPr>
          <w:p w14:paraId="79F81BDD" w14:textId="77777777" w:rsidR="00B93878" w:rsidRPr="005D013A" w:rsidRDefault="00B93878" w:rsidP="005262A4">
            <w:pPr>
              <w:widowControl w:val="0"/>
              <w:suppressAutoHyphens/>
              <w:spacing w:after="0"/>
              <w:jc w:val="both"/>
              <w:rPr>
                <w:rFonts w:ascii="Times New Roman" w:hAnsi="Times New Roman"/>
                <w:sz w:val="26"/>
                <w:szCs w:val="26"/>
              </w:rPr>
            </w:pPr>
            <w:bookmarkStart w:id="3" w:name="_Hlk132729660"/>
            <w:r w:rsidRPr="005D013A">
              <w:rPr>
                <w:rFonts w:ascii="Times New Roman" w:hAnsi="Times New Roman"/>
                <w:sz w:val="26"/>
                <w:szCs w:val="26"/>
              </w:rPr>
              <w:t>ЛР8</w:t>
            </w:r>
          </w:p>
        </w:tc>
        <w:tc>
          <w:tcPr>
            <w:tcW w:w="13183" w:type="dxa"/>
          </w:tcPr>
          <w:p w14:paraId="3E51E9AB" w14:textId="77777777" w:rsidR="00B93878" w:rsidRPr="005D013A" w:rsidRDefault="00B93878" w:rsidP="005262A4">
            <w:pPr>
              <w:widowControl w:val="0"/>
              <w:suppressAutoHyphens/>
              <w:spacing w:after="0"/>
              <w:jc w:val="both"/>
              <w:rPr>
                <w:rFonts w:ascii="Times New Roman" w:hAnsi="Times New Roman"/>
                <w:sz w:val="26"/>
                <w:szCs w:val="26"/>
              </w:rPr>
            </w:pPr>
            <w:r w:rsidRPr="005D013A">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B93878" w:rsidRPr="005D013A" w14:paraId="4BD994EE" w14:textId="77777777" w:rsidTr="00EC27FE">
        <w:tc>
          <w:tcPr>
            <w:tcW w:w="1526" w:type="dxa"/>
          </w:tcPr>
          <w:p w14:paraId="69B93498" w14:textId="77777777" w:rsidR="00B93878" w:rsidRPr="005D013A" w:rsidRDefault="00B93878" w:rsidP="005262A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13183" w:type="dxa"/>
          </w:tcPr>
          <w:p w14:paraId="01238CB4" w14:textId="77777777" w:rsidR="00B93878" w:rsidRPr="005D013A" w:rsidRDefault="00B93878" w:rsidP="005262A4">
            <w:pPr>
              <w:widowControl w:val="0"/>
              <w:suppressAutoHyphens/>
              <w:spacing w:after="0"/>
              <w:jc w:val="both"/>
              <w:rPr>
                <w:rFonts w:ascii="Times New Roman" w:hAnsi="Times New Roman"/>
                <w:sz w:val="26"/>
                <w:szCs w:val="26"/>
              </w:rPr>
            </w:pPr>
            <w:r w:rsidRPr="005D013A">
              <w:rPr>
                <w:rFonts w:ascii="Times New Roman" w:hAnsi="Times New Roman"/>
                <w:sz w:val="26"/>
                <w:szCs w:val="26"/>
              </w:rPr>
              <w:t>Экономически активный, предприимчивый, готовый к самозанятости</w:t>
            </w:r>
          </w:p>
        </w:tc>
      </w:tr>
      <w:tr w:rsidR="00B93878" w:rsidRPr="005D013A" w14:paraId="100A94DF" w14:textId="77777777" w:rsidTr="00EC27FE">
        <w:tc>
          <w:tcPr>
            <w:tcW w:w="1526" w:type="dxa"/>
          </w:tcPr>
          <w:p w14:paraId="7533497F" w14:textId="77777777" w:rsidR="00B93878" w:rsidRPr="005D013A" w:rsidRDefault="00B93878" w:rsidP="005262A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13183" w:type="dxa"/>
          </w:tcPr>
          <w:p w14:paraId="4B978D0A" w14:textId="77777777" w:rsidR="00B93878" w:rsidRPr="005D013A" w:rsidRDefault="00B93878" w:rsidP="005262A4">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B93878" w:rsidRPr="005D013A" w14:paraId="3815A674" w14:textId="77777777" w:rsidTr="00EC27FE">
        <w:tc>
          <w:tcPr>
            <w:tcW w:w="1526" w:type="dxa"/>
          </w:tcPr>
          <w:p w14:paraId="00FDF97F" w14:textId="77777777" w:rsidR="00B93878" w:rsidRPr="005D013A" w:rsidRDefault="00B93878" w:rsidP="005262A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13183" w:type="dxa"/>
          </w:tcPr>
          <w:p w14:paraId="2A591F61" w14:textId="77777777" w:rsidR="00B93878" w:rsidRPr="005D013A" w:rsidRDefault="00B93878" w:rsidP="005262A4">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r w:rsidR="00B93878" w:rsidRPr="005D013A" w14:paraId="5A8C9928" w14:textId="77777777" w:rsidTr="00EC27FE">
        <w:tc>
          <w:tcPr>
            <w:tcW w:w="1526" w:type="dxa"/>
          </w:tcPr>
          <w:p w14:paraId="319F89CB" w14:textId="77777777" w:rsidR="00B93878" w:rsidRPr="005D013A" w:rsidRDefault="00B93878" w:rsidP="005262A4">
            <w:pPr>
              <w:widowControl w:val="0"/>
              <w:suppressAutoHyphens/>
              <w:spacing w:after="0"/>
              <w:jc w:val="both"/>
              <w:rPr>
                <w:rFonts w:ascii="Times New Roman" w:hAnsi="Times New Roman"/>
                <w:sz w:val="26"/>
                <w:szCs w:val="26"/>
              </w:rPr>
            </w:pPr>
            <w:r>
              <w:rPr>
                <w:rFonts w:ascii="Times New Roman" w:hAnsi="Times New Roman"/>
                <w:sz w:val="26"/>
                <w:szCs w:val="26"/>
              </w:rPr>
              <w:lastRenderedPageBreak/>
              <w:t>ЛР17</w:t>
            </w:r>
          </w:p>
        </w:tc>
        <w:tc>
          <w:tcPr>
            <w:tcW w:w="13183" w:type="dxa"/>
          </w:tcPr>
          <w:p w14:paraId="50760437" w14:textId="77777777" w:rsidR="00B93878" w:rsidRPr="005D013A" w:rsidRDefault="00B93878" w:rsidP="005262A4">
            <w:pPr>
              <w:widowControl w:val="0"/>
              <w:suppressAutoHyphens/>
              <w:spacing w:after="0"/>
              <w:jc w:val="both"/>
              <w:rPr>
                <w:rFonts w:ascii="Times New Roman" w:hAnsi="Times New Roman"/>
                <w:sz w:val="26"/>
                <w:szCs w:val="26"/>
              </w:rPr>
            </w:pPr>
            <w:r w:rsidRPr="0024747D">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bookmarkEnd w:id="3"/>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27E9B35" w14:textId="77777777" w:rsidR="00EC27FE" w:rsidRDefault="00EC27FE" w:rsidP="00953690">
      <w:pPr>
        <w:spacing w:after="0"/>
        <w:rPr>
          <w:rFonts w:ascii="Times New Roman" w:hAnsi="Times New Roman"/>
          <w:b/>
          <w:sz w:val="26"/>
          <w:szCs w:val="26"/>
        </w:rPr>
      </w:pPr>
    </w:p>
    <w:p w14:paraId="5CEA2F1E" w14:textId="77777777" w:rsidR="00EC27FE" w:rsidRDefault="00EC27FE" w:rsidP="00953690">
      <w:pPr>
        <w:spacing w:after="0"/>
        <w:rPr>
          <w:rFonts w:ascii="Times New Roman" w:hAnsi="Times New Roman"/>
          <w:b/>
          <w:sz w:val="26"/>
          <w:szCs w:val="26"/>
        </w:rPr>
      </w:pPr>
    </w:p>
    <w:p w14:paraId="1F1E8CA2" w14:textId="77777777" w:rsidR="00EC27FE" w:rsidRDefault="00EC27FE" w:rsidP="00953690">
      <w:pPr>
        <w:spacing w:after="0"/>
        <w:rPr>
          <w:rFonts w:ascii="Times New Roman" w:hAnsi="Times New Roman"/>
          <w:b/>
          <w:sz w:val="26"/>
          <w:szCs w:val="26"/>
        </w:r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0D699480" w:rsidR="00F23F15" w:rsidRPr="00C71E48" w:rsidRDefault="00B85390" w:rsidP="005839F3">
            <w:pPr>
              <w:spacing w:after="0" w:line="240" w:lineRule="auto"/>
              <w:ind w:hanging="14"/>
              <w:rPr>
                <w:rFonts w:ascii="Times New Roman" w:hAnsi="Times New Roman"/>
                <w:bCs/>
                <w:sz w:val="26"/>
                <w:szCs w:val="26"/>
              </w:rPr>
            </w:pPr>
            <w:r w:rsidRPr="00B85390">
              <w:rPr>
                <w:rFonts w:ascii="Times New Roman" w:hAnsi="Times New Roman"/>
                <w:b/>
                <w:bCs/>
                <w:sz w:val="26"/>
                <w:szCs w:val="26"/>
              </w:rPr>
              <w:t>МДК 02.01 Управление ремонтом холодильного оборудова</w:t>
            </w:r>
            <w:r>
              <w:rPr>
                <w:rFonts w:ascii="Times New Roman" w:hAnsi="Times New Roman"/>
                <w:b/>
                <w:bCs/>
                <w:sz w:val="26"/>
                <w:szCs w:val="26"/>
              </w:rPr>
              <w:t>н</w:t>
            </w:r>
            <w:r w:rsidRPr="00B85390">
              <w:rPr>
                <w:rFonts w:ascii="Times New Roman" w:hAnsi="Times New Roman"/>
                <w:b/>
                <w:bCs/>
                <w:sz w:val="26"/>
                <w:szCs w:val="26"/>
              </w:rPr>
              <w:t>ия (по отраслям) и контроль за ним</w:t>
            </w:r>
          </w:p>
        </w:tc>
        <w:tc>
          <w:tcPr>
            <w:tcW w:w="7938" w:type="dxa"/>
          </w:tcPr>
          <w:p w14:paraId="1F7E6787" w14:textId="77777777" w:rsidR="00B93878" w:rsidRPr="00B93878" w:rsidRDefault="00B93878" w:rsidP="00B93878">
            <w:pPr>
              <w:spacing w:after="0" w:line="240" w:lineRule="auto"/>
              <w:jc w:val="both"/>
              <w:rPr>
                <w:rFonts w:ascii="Times New Roman" w:hAnsi="Times New Roman"/>
                <w:sz w:val="26"/>
                <w:szCs w:val="26"/>
              </w:rPr>
            </w:pPr>
            <w:r w:rsidRPr="00B93878">
              <w:rPr>
                <w:rFonts w:ascii="Times New Roman" w:hAnsi="Times New Roman"/>
                <w:sz w:val="26"/>
                <w:szCs w:val="26"/>
              </w:rPr>
              <w:t xml:space="preserve">Тема 2.1.   </w:t>
            </w:r>
          </w:p>
          <w:p w14:paraId="1208931C" w14:textId="736ABC7E" w:rsidR="00B93878" w:rsidRDefault="00B93878" w:rsidP="00B93878">
            <w:pPr>
              <w:spacing w:after="0" w:line="240" w:lineRule="auto"/>
              <w:jc w:val="both"/>
              <w:rPr>
                <w:rFonts w:ascii="Times New Roman" w:hAnsi="Times New Roman"/>
                <w:sz w:val="26"/>
                <w:szCs w:val="26"/>
              </w:rPr>
            </w:pPr>
            <w:r w:rsidRPr="00B93878">
              <w:rPr>
                <w:rFonts w:ascii="Times New Roman" w:hAnsi="Times New Roman"/>
                <w:sz w:val="26"/>
                <w:szCs w:val="26"/>
              </w:rPr>
              <w:t>1. Получение низких температур при вихревом и термоэлектрическом эффекте. Цикл теплового насоса; комбинированный цикл.</w:t>
            </w:r>
            <w:r w:rsidR="000817BB" w:rsidRPr="00E50A31">
              <w:rPr>
                <w:rFonts w:ascii="Times New Roman" w:hAnsi="Times New Roman"/>
                <w:sz w:val="26"/>
                <w:szCs w:val="26"/>
              </w:rPr>
              <w:t xml:space="preserve"> </w:t>
            </w:r>
            <w:r w:rsidRPr="00B93878">
              <w:rPr>
                <w:rFonts w:ascii="Times New Roman" w:hAnsi="Times New Roman"/>
                <w:sz w:val="26"/>
                <w:szCs w:val="26"/>
              </w:rPr>
              <w:t>Области применения различных хладагентов. Диаграмма d-i влажного воздуха.</w:t>
            </w:r>
          </w:p>
          <w:p w14:paraId="77299E3B" w14:textId="0DB81D65" w:rsidR="00B93878" w:rsidRDefault="000817BB" w:rsidP="00B93878">
            <w:pPr>
              <w:spacing w:after="0" w:line="240" w:lineRule="auto"/>
              <w:jc w:val="both"/>
              <w:rPr>
                <w:rFonts w:ascii="Times New Roman" w:hAnsi="Times New Roman"/>
                <w:sz w:val="26"/>
                <w:szCs w:val="26"/>
              </w:rPr>
            </w:pPr>
            <w:r w:rsidRPr="000817BB">
              <w:rPr>
                <w:rFonts w:ascii="Times New Roman" w:hAnsi="Times New Roman"/>
                <w:sz w:val="26"/>
                <w:szCs w:val="26"/>
              </w:rPr>
              <w:t>2</w:t>
            </w:r>
            <w:r w:rsidR="00B93878" w:rsidRPr="00B93878">
              <w:rPr>
                <w:rFonts w:ascii="Times New Roman" w:hAnsi="Times New Roman"/>
                <w:sz w:val="26"/>
                <w:szCs w:val="26"/>
              </w:rPr>
              <w:t>.Расчет цикла паровой холодильной машины.</w:t>
            </w:r>
            <w:r w:rsidRPr="000817BB">
              <w:rPr>
                <w:rFonts w:ascii="Times New Roman" w:hAnsi="Times New Roman"/>
                <w:sz w:val="26"/>
                <w:szCs w:val="26"/>
              </w:rPr>
              <w:t xml:space="preserve"> </w:t>
            </w:r>
            <w:r w:rsidR="00B93878" w:rsidRPr="00B93878">
              <w:rPr>
                <w:rFonts w:ascii="Times New Roman" w:hAnsi="Times New Roman"/>
                <w:sz w:val="26"/>
                <w:szCs w:val="26"/>
              </w:rPr>
              <w:t>Схема и цикл трехступенчатого сжатия. Двухступенчатая каскадная холодильная машина.</w:t>
            </w:r>
          </w:p>
          <w:p w14:paraId="3AAE4D37" w14:textId="6EAC069B" w:rsidR="00B93878" w:rsidRDefault="000817BB" w:rsidP="00B93878">
            <w:pPr>
              <w:spacing w:after="0" w:line="240" w:lineRule="auto"/>
              <w:jc w:val="both"/>
              <w:rPr>
                <w:rFonts w:ascii="Times New Roman" w:hAnsi="Times New Roman"/>
                <w:sz w:val="26"/>
                <w:szCs w:val="26"/>
              </w:rPr>
            </w:pPr>
            <w:r w:rsidRPr="00E50A31">
              <w:rPr>
                <w:rFonts w:ascii="Times New Roman" w:hAnsi="Times New Roman"/>
                <w:sz w:val="26"/>
                <w:szCs w:val="26"/>
              </w:rPr>
              <w:t>3</w:t>
            </w:r>
            <w:r w:rsidR="00B93878" w:rsidRPr="00B93878">
              <w:rPr>
                <w:rFonts w:ascii="Times New Roman" w:hAnsi="Times New Roman"/>
                <w:sz w:val="26"/>
                <w:szCs w:val="26"/>
              </w:rPr>
              <w:t>.Обозначения холодильных компрессоров.</w:t>
            </w:r>
            <w:r w:rsidRPr="000817BB">
              <w:rPr>
                <w:rFonts w:ascii="Times New Roman" w:hAnsi="Times New Roman"/>
                <w:sz w:val="26"/>
                <w:szCs w:val="26"/>
              </w:rPr>
              <w:t xml:space="preserve"> </w:t>
            </w:r>
            <w:r w:rsidR="00B93878" w:rsidRPr="00B93878">
              <w:rPr>
                <w:rFonts w:ascii="Times New Roman" w:hAnsi="Times New Roman"/>
                <w:sz w:val="26"/>
                <w:szCs w:val="26"/>
              </w:rPr>
              <w:t>Конструкции маслонасосов в холодильных компрессорах; применяемые масла.</w:t>
            </w:r>
          </w:p>
          <w:p w14:paraId="176D5D2D" w14:textId="50CCDA92" w:rsidR="00B93878" w:rsidRDefault="000817BB" w:rsidP="00B93878">
            <w:pPr>
              <w:spacing w:after="0" w:line="240" w:lineRule="auto"/>
              <w:jc w:val="both"/>
              <w:rPr>
                <w:rFonts w:ascii="Times New Roman" w:hAnsi="Times New Roman"/>
                <w:sz w:val="26"/>
                <w:szCs w:val="26"/>
              </w:rPr>
            </w:pPr>
            <w:r w:rsidRPr="000817BB">
              <w:rPr>
                <w:rFonts w:ascii="Times New Roman" w:hAnsi="Times New Roman"/>
                <w:sz w:val="26"/>
                <w:szCs w:val="26"/>
              </w:rPr>
              <w:t>4</w:t>
            </w:r>
            <w:r w:rsidR="00B93878" w:rsidRPr="00B93878">
              <w:rPr>
                <w:rFonts w:ascii="Times New Roman" w:hAnsi="Times New Roman"/>
                <w:sz w:val="26"/>
                <w:szCs w:val="26"/>
              </w:rPr>
              <w:t>.Ротационные компрессоры с вращающимся ротором.</w:t>
            </w:r>
            <w:r w:rsidRPr="000817BB">
              <w:rPr>
                <w:rFonts w:ascii="Times New Roman" w:hAnsi="Times New Roman"/>
                <w:sz w:val="26"/>
                <w:szCs w:val="26"/>
              </w:rPr>
              <w:t xml:space="preserve"> </w:t>
            </w:r>
            <w:r w:rsidR="00B93878" w:rsidRPr="00B93878">
              <w:rPr>
                <w:rFonts w:ascii="Times New Roman" w:hAnsi="Times New Roman"/>
                <w:sz w:val="26"/>
                <w:szCs w:val="26"/>
              </w:rPr>
              <w:t>Герметичные поршневые компрессоры.</w:t>
            </w:r>
            <w:r w:rsidRPr="000817BB">
              <w:rPr>
                <w:rFonts w:ascii="Times New Roman" w:hAnsi="Times New Roman"/>
                <w:sz w:val="26"/>
                <w:szCs w:val="26"/>
              </w:rPr>
              <w:t xml:space="preserve"> </w:t>
            </w:r>
            <w:r w:rsidR="00B93878" w:rsidRPr="00B93878">
              <w:rPr>
                <w:rFonts w:ascii="Times New Roman" w:hAnsi="Times New Roman"/>
                <w:sz w:val="26"/>
                <w:szCs w:val="26"/>
              </w:rPr>
              <w:t>Рабочие процессы винтового, ротационного и турбокомпрессора.</w:t>
            </w:r>
          </w:p>
          <w:p w14:paraId="5927C6B8" w14:textId="2C5F3804" w:rsidR="00B93878" w:rsidRDefault="000817BB" w:rsidP="00B93878">
            <w:pPr>
              <w:spacing w:after="0" w:line="240" w:lineRule="auto"/>
              <w:jc w:val="both"/>
              <w:rPr>
                <w:rFonts w:ascii="Times New Roman" w:hAnsi="Times New Roman"/>
                <w:sz w:val="26"/>
                <w:szCs w:val="26"/>
              </w:rPr>
            </w:pPr>
            <w:r w:rsidRPr="000817BB">
              <w:rPr>
                <w:rFonts w:ascii="Times New Roman" w:hAnsi="Times New Roman"/>
                <w:sz w:val="26"/>
                <w:szCs w:val="26"/>
              </w:rPr>
              <w:t>5</w:t>
            </w:r>
            <w:r w:rsidR="00B93878" w:rsidRPr="00B93878">
              <w:rPr>
                <w:rFonts w:ascii="Times New Roman" w:hAnsi="Times New Roman"/>
                <w:sz w:val="26"/>
                <w:szCs w:val="26"/>
              </w:rPr>
              <w:t>.Сравнительные температурные режимы работы компрессора. Мощность компрессора. Тепловой расчет и подбор компрессора.</w:t>
            </w:r>
          </w:p>
          <w:p w14:paraId="0C4389FF" w14:textId="4173FAB9" w:rsidR="00317A75" w:rsidRPr="00317A75" w:rsidRDefault="000817BB" w:rsidP="000817BB">
            <w:pPr>
              <w:spacing w:after="0" w:line="240" w:lineRule="auto"/>
              <w:jc w:val="both"/>
              <w:rPr>
                <w:rFonts w:ascii="Times New Roman" w:hAnsi="Times New Roman"/>
                <w:sz w:val="26"/>
                <w:szCs w:val="26"/>
              </w:rPr>
            </w:pPr>
            <w:r w:rsidRPr="000817BB">
              <w:rPr>
                <w:rFonts w:ascii="Times New Roman" w:hAnsi="Times New Roman"/>
                <w:sz w:val="26"/>
                <w:szCs w:val="26"/>
              </w:rPr>
              <w:t>6</w:t>
            </w:r>
            <w:r w:rsidR="00B93878" w:rsidRPr="00B93878">
              <w:rPr>
                <w:rFonts w:ascii="Times New Roman" w:hAnsi="Times New Roman"/>
                <w:sz w:val="26"/>
                <w:szCs w:val="26"/>
              </w:rPr>
              <w:t xml:space="preserve">.Конструкции конденсаторов с воздушным охлаждением; их </w:t>
            </w:r>
            <w:r w:rsidRPr="00B93878">
              <w:rPr>
                <w:rFonts w:ascii="Times New Roman" w:hAnsi="Times New Roman"/>
                <w:sz w:val="26"/>
                <w:szCs w:val="26"/>
              </w:rPr>
              <w:t>достоинства и</w:t>
            </w:r>
            <w:r w:rsidR="00B93878" w:rsidRPr="00B93878">
              <w:rPr>
                <w:rFonts w:ascii="Times New Roman" w:hAnsi="Times New Roman"/>
                <w:sz w:val="26"/>
                <w:szCs w:val="26"/>
              </w:rPr>
              <w:t xml:space="preserve"> недостатки. Конструкции кожухозмеевиковых испарителей, их достоинства и недостатки.</w:t>
            </w:r>
          </w:p>
        </w:tc>
        <w:tc>
          <w:tcPr>
            <w:tcW w:w="1701" w:type="dxa"/>
          </w:tcPr>
          <w:p w14:paraId="3D69B4E0" w14:textId="6B3A6A1D" w:rsidR="00F23F15" w:rsidRPr="00B93878" w:rsidRDefault="00B93878" w:rsidP="005839F3">
            <w:pPr>
              <w:autoSpaceDE w:val="0"/>
              <w:autoSpaceDN w:val="0"/>
              <w:adjustRightInd w:val="0"/>
              <w:spacing w:after="0" w:line="240" w:lineRule="auto"/>
              <w:jc w:val="center"/>
              <w:rPr>
                <w:rFonts w:ascii="Times New Roman" w:hAnsi="Times New Roman"/>
                <w:bCs/>
                <w:sz w:val="26"/>
                <w:szCs w:val="26"/>
                <w:highlight w:val="yellow"/>
                <w:lang w:val="en-US"/>
              </w:rPr>
            </w:pPr>
            <w:r>
              <w:rPr>
                <w:rFonts w:ascii="Times New Roman" w:hAnsi="Times New Roman"/>
                <w:bCs/>
                <w:sz w:val="26"/>
                <w:szCs w:val="26"/>
                <w:lang w:val="en-US"/>
              </w:rPr>
              <w:t>6</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0A6CF5F2" w:rsidR="007C2415" w:rsidRPr="000817BB" w:rsidRDefault="000817BB" w:rsidP="005839F3">
            <w:pPr>
              <w:autoSpaceDE w:val="0"/>
              <w:autoSpaceDN w:val="0"/>
              <w:adjustRightInd w:val="0"/>
              <w:spacing w:after="0" w:line="240" w:lineRule="auto"/>
              <w:jc w:val="center"/>
              <w:rPr>
                <w:rFonts w:ascii="Times New Roman" w:hAnsi="Times New Roman"/>
                <w:b/>
                <w:sz w:val="26"/>
                <w:szCs w:val="26"/>
                <w:lang w:val="en-US"/>
              </w:rPr>
            </w:pPr>
            <w:r>
              <w:rPr>
                <w:rFonts w:ascii="Times New Roman" w:hAnsi="Times New Roman"/>
                <w:b/>
                <w:sz w:val="26"/>
                <w:szCs w:val="26"/>
                <w:lang w:val="en-US"/>
              </w:rPr>
              <w:t>6</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2B0304F7" w:rsidR="00F23F15" w:rsidRPr="000817BB" w:rsidRDefault="000817BB" w:rsidP="00953690">
            <w:pPr>
              <w:spacing w:after="0"/>
              <w:jc w:val="center"/>
              <w:rPr>
                <w:rFonts w:ascii="Times New Roman" w:hAnsi="Times New Roman"/>
                <w:sz w:val="26"/>
                <w:szCs w:val="26"/>
                <w:lang w:val="en-US"/>
              </w:rPr>
            </w:pPr>
            <w:r>
              <w:rPr>
                <w:rFonts w:ascii="Times New Roman" w:hAnsi="Times New Roman"/>
                <w:sz w:val="26"/>
                <w:szCs w:val="26"/>
                <w:lang w:val="en-US"/>
              </w:rPr>
              <w:t>1</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5C663679" w:rsidR="00F23F15" w:rsidRPr="000817BB" w:rsidRDefault="000817BB" w:rsidP="00953690">
            <w:pPr>
              <w:spacing w:after="0"/>
              <w:jc w:val="center"/>
              <w:rPr>
                <w:rFonts w:ascii="Times New Roman" w:hAnsi="Times New Roman"/>
                <w:sz w:val="26"/>
                <w:szCs w:val="26"/>
                <w:lang w:val="en-US"/>
              </w:rPr>
            </w:pPr>
            <w:r>
              <w:rPr>
                <w:rFonts w:ascii="Times New Roman" w:hAnsi="Times New Roman"/>
                <w:sz w:val="26"/>
                <w:szCs w:val="26"/>
                <w:lang w:val="en-US"/>
              </w:rPr>
              <w:t>1</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23C98452" w:rsidR="00F23F15" w:rsidRPr="000817BB" w:rsidRDefault="000817BB" w:rsidP="00953690">
            <w:pPr>
              <w:spacing w:after="0"/>
              <w:jc w:val="center"/>
              <w:rPr>
                <w:rFonts w:ascii="Times New Roman" w:hAnsi="Times New Roman"/>
                <w:sz w:val="26"/>
                <w:szCs w:val="26"/>
                <w:lang w:val="en-US"/>
              </w:rPr>
            </w:pPr>
            <w:r>
              <w:rPr>
                <w:rFonts w:ascii="Times New Roman" w:hAnsi="Times New Roman"/>
                <w:sz w:val="26"/>
                <w:szCs w:val="26"/>
                <w:lang w:val="en-US"/>
              </w:rPr>
              <w:t>1</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4E609EC" w:rsidR="00F23F15" w:rsidRPr="000817BB" w:rsidRDefault="000817BB" w:rsidP="00953690">
            <w:pPr>
              <w:spacing w:after="0"/>
              <w:jc w:val="center"/>
              <w:rPr>
                <w:rFonts w:ascii="Times New Roman" w:hAnsi="Times New Roman"/>
                <w:sz w:val="26"/>
                <w:szCs w:val="26"/>
                <w:lang w:val="en-US"/>
              </w:rPr>
            </w:pPr>
            <w:r>
              <w:rPr>
                <w:rFonts w:ascii="Times New Roman" w:hAnsi="Times New Roman"/>
                <w:sz w:val="26"/>
                <w:szCs w:val="26"/>
                <w:lang w:val="en-US"/>
              </w:rPr>
              <w:t>1</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0F111D0D" w:rsidR="00F23F15" w:rsidRPr="000817BB" w:rsidRDefault="000817BB" w:rsidP="00953690">
            <w:pPr>
              <w:spacing w:after="0"/>
              <w:jc w:val="center"/>
              <w:rPr>
                <w:rFonts w:ascii="Times New Roman" w:hAnsi="Times New Roman"/>
                <w:sz w:val="26"/>
                <w:szCs w:val="26"/>
                <w:lang w:val="en-US"/>
              </w:rPr>
            </w:pPr>
            <w:r>
              <w:rPr>
                <w:rFonts w:ascii="Times New Roman" w:hAnsi="Times New Roman"/>
                <w:sz w:val="26"/>
                <w:szCs w:val="26"/>
                <w:lang w:val="en-US"/>
              </w:rPr>
              <w:t>1</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4"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4"/>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5" w:name="_Toc354667571"/>
      <w:bookmarkStart w:id="6" w:name="_Toc341102554"/>
      <w:bookmarkStart w:id="7"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8" w:name="YANDEX_186"/>
      <w:bookmarkEnd w:id="8"/>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5"/>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9"/>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54667573"/>
      <w:r w:rsidRPr="00C71E48">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3"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6"/>
      <w:bookmarkEnd w:id="7"/>
      <w:bookmarkEnd w:id="13"/>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4" w:name="_Toc341102556"/>
      <w:bookmarkStart w:id="15" w:name="_Toc341106314"/>
      <w:bookmarkStart w:id="16"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r w:rsidRPr="00C71E48">
        <w:rPr>
          <w:rFonts w:ascii="Times New Roman" w:hAnsi="Times New Roman"/>
          <w:sz w:val="26"/>
          <w:szCs w:val="26"/>
          <w:lang w:val="en-US"/>
        </w:rPr>
        <w:t>MSExcel</w:t>
      </w:r>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r w:rsidRPr="00C71E48">
          <w:rPr>
            <w:rFonts w:ascii="Times New Roman" w:hAnsi="Times New Roman"/>
            <w:sz w:val="26"/>
            <w:szCs w:val="26"/>
            <w:lang w:val="en-US"/>
          </w:rPr>
          <w:t>pt</w:t>
        </w:r>
      </w:smartTag>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2E376AC3"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803664">
        <w:rPr>
          <w:rFonts w:ascii="Times New Roman" w:hAnsi="Times New Roman"/>
          <w:sz w:val="26"/>
          <w:szCs w:val="26"/>
        </w:rPr>
        <w:t>ому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C0649F">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C0649F">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C0649F">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C0649F">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C0649F">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C0649F">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1DD90EF7" w14:textId="77777777" w:rsidR="00E50A31" w:rsidRPr="00E50A31" w:rsidRDefault="00E50A31" w:rsidP="00E50A31">
      <w:pPr>
        <w:widowControl w:val="0"/>
        <w:autoSpaceDE w:val="0"/>
        <w:spacing w:after="0"/>
        <w:ind w:firstLine="709"/>
        <w:jc w:val="both"/>
        <w:outlineLvl w:val="0"/>
        <w:rPr>
          <w:rFonts w:ascii="Times New Roman" w:eastAsia="Times New Roman" w:hAnsi="Times New Roman"/>
          <w:sz w:val="26"/>
          <w:szCs w:val="26"/>
          <w:lang w:eastAsia="zh-CN"/>
        </w:rPr>
      </w:pPr>
      <w:r w:rsidRPr="00E50A31">
        <w:rPr>
          <w:rFonts w:ascii="Times New Roman" w:eastAsia="Times New Roman" w:hAnsi="Times New Roman"/>
          <w:b/>
          <w:bCs/>
          <w:sz w:val="26"/>
          <w:szCs w:val="26"/>
          <w:lang w:eastAsia="zh-CN"/>
        </w:rPr>
        <w:t>Основные источники:</w:t>
      </w:r>
    </w:p>
    <w:p w14:paraId="2B1FD9CC" w14:textId="77777777" w:rsidR="00E50A31" w:rsidRPr="00E50A31" w:rsidRDefault="00E50A31" w:rsidP="00E50A31">
      <w:pPr>
        <w:widowControl w:val="0"/>
        <w:numPr>
          <w:ilvl w:val="0"/>
          <w:numId w:val="27"/>
        </w:numPr>
        <w:tabs>
          <w:tab w:val="left" w:pos="0"/>
        </w:tabs>
        <w:autoSpaceDE w:val="0"/>
        <w:autoSpaceDN w:val="0"/>
        <w:spacing w:after="0" w:line="259" w:lineRule="auto"/>
        <w:ind w:left="0" w:firstLine="709"/>
        <w:contextualSpacing/>
        <w:jc w:val="both"/>
        <w:textAlignment w:val="baseline"/>
        <w:rPr>
          <w:rFonts w:ascii="Times New Roman" w:eastAsia="Times New Roman" w:hAnsi="Times New Roman"/>
          <w:bCs/>
          <w:sz w:val="26"/>
          <w:szCs w:val="26"/>
          <w:lang w:eastAsia="zh-CN"/>
        </w:rPr>
      </w:pPr>
      <w:r w:rsidRPr="00E50A31">
        <w:rPr>
          <w:rFonts w:ascii="Times New Roman" w:eastAsia="Times New Roman" w:hAnsi="Times New Roman"/>
          <w:bCs/>
          <w:sz w:val="26"/>
          <w:szCs w:val="26"/>
          <w:lang w:eastAsia="zh-CN"/>
        </w:rPr>
        <w:t>Кащенко, В. Ф. Торговое оборудование : учебное пособие / В.Ф. Кащенко, Л.В. Кащенко. — Москва : ИНФРА-М, 2020. — 398 с. — (Среднее профессиональное образование). - ISBN 978-5-16-015381-0. - Текст : электронный. - URL: https://znanium.com/catalog/product/1174606  (дата обращения: 28.01.2022). – Режим доступа: по подписке.</w:t>
      </w:r>
    </w:p>
    <w:p w14:paraId="7FF32632" w14:textId="77777777" w:rsidR="00E50A31" w:rsidRPr="00E50A31" w:rsidRDefault="00E50A31" w:rsidP="00E50A31">
      <w:pPr>
        <w:widowControl w:val="0"/>
        <w:numPr>
          <w:ilvl w:val="0"/>
          <w:numId w:val="27"/>
        </w:numPr>
        <w:tabs>
          <w:tab w:val="left" w:pos="0"/>
        </w:tabs>
        <w:autoSpaceDE w:val="0"/>
        <w:autoSpaceDN w:val="0"/>
        <w:spacing w:after="0" w:line="259" w:lineRule="auto"/>
        <w:ind w:left="0" w:firstLine="709"/>
        <w:contextualSpacing/>
        <w:jc w:val="both"/>
        <w:textAlignment w:val="baseline"/>
        <w:rPr>
          <w:rFonts w:ascii="Times New Roman" w:eastAsia="Times New Roman" w:hAnsi="Times New Roman"/>
          <w:bCs/>
          <w:sz w:val="26"/>
          <w:szCs w:val="26"/>
          <w:lang w:eastAsia="zh-CN"/>
        </w:rPr>
      </w:pPr>
      <w:r w:rsidRPr="00E50A31">
        <w:rPr>
          <w:rFonts w:ascii="Times New Roman" w:eastAsia="Times New Roman" w:hAnsi="Times New Roman"/>
          <w:bCs/>
          <w:sz w:val="26"/>
          <w:szCs w:val="26"/>
          <w:lang w:eastAsia="zh-CN"/>
        </w:rPr>
        <w:t>Кащенко, В. Ф. Оборудование предприятий общественного питания : учебное пособие / В.Ф. Кащенко, Р.В. Кащенко. — 2-е изд., перераб. и доп. — Москва : ИНФРА-М, 2021. — 373 с. — (Среднее профессиональное образование). - ISBN 978-5-16-014118-3. - Текст : электронный. - URL: https://znanium.com/catalog/product/1141778  (дата обращения: 28.01.2022). – Режим доступа: по подписке.</w:t>
      </w:r>
    </w:p>
    <w:p w14:paraId="2E0D4A1F" w14:textId="77777777" w:rsidR="00E50A31" w:rsidRPr="00E50A31" w:rsidRDefault="00E50A31" w:rsidP="00E50A31">
      <w:pPr>
        <w:widowControl w:val="0"/>
        <w:numPr>
          <w:ilvl w:val="0"/>
          <w:numId w:val="27"/>
        </w:numPr>
        <w:tabs>
          <w:tab w:val="left" w:pos="0"/>
        </w:tabs>
        <w:autoSpaceDE w:val="0"/>
        <w:autoSpaceDN w:val="0"/>
        <w:spacing w:after="0" w:line="259" w:lineRule="auto"/>
        <w:ind w:left="0" w:firstLine="709"/>
        <w:contextualSpacing/>
        <w:jc w:val="both"/>
        <w:textAlignment w:val="baseline"/>
        <w:rPr>
          <w:rFonts w:ascii="Times New Roman" w:eastAsia="Times New Roman" w:hAnsi="Times New Roman"/>
          <w:bCs/>
          <w:sz w:val="26"/>
          <w:szCs w:val="26"/>
          <w:lang w:eastAsia="zh-CN"/>
        </w:rPr>
      </w:pPr>
      <w:r w:rsidRPr="00E50A31">
        <w:rPr>
          <w:rFonts w:ascii="Times New Roman" w:eastAsia="Times New Roman" w:hAnsi="Times New Roman"/>
          <w:bCs/>
          <w:sz w:val="26"/>
          <w:szCs w:val="26"/>
          <w:lang w:eastAsia="zh-CN"/>
        </w:rPr>
        <w:t>Современные холодильники: устройство и ремонт / под ред. А. В. Родина, Н. А. Тюнина. - Москва : СОЛОН-Пресс, 2020. - 112 с. - (Ремонт, выпуск 140). - ISBN 978-5-91359-203-3. - Текст : электронный. - URL: https://znanium.com/catalog/product/1227735  (дата обращения: 28.01.2022). – Режим доступа: по подписке.</w:t>
      </w:r>
    </w:p>
    <w:p w14:paraId="4EE147C6" w14:textId="77777777" w:rsidR="00E50A31" w:rsidRPr="00E50A31" w:rsidRDefault="00E50A31" w:rsidP="00E50A31">
      <w:pPr>
        <w:widowControl w:val="0"/>
        <w:autoSpaceDE w:val="0"/>
        <w:autoSpaceDN w:val="0"/>
        <w:spacing w:after="0" w:line="240" w:lineRule="auto"/>
        <w:rPr>
          <w:rFonts w:ascii="Times New Roman" w:eastAsia="Times New Roman" w:hAnsi="Times New Roman"/>
        </w:rPr>
      </w:pPr>
      <w:r w:rsidRPr="00E50A31">
        <w:rPr>
          <w:rFonts w:ascii="Times New Roman" w:eastAsia="Times New Roman" w:hAnsi="Times New Roman"/>
          <w:sz w:val="26"/>
          <w:szCs w:val="26"/>
        </w:rPr>
        <w:t xml:space="preserve">          4.Богуцкий, В. Б. Эксплуатация, обслуживание и диагностика технологических машин : учебное пособие / В.Б. Богуцкий, Л.Б. Шрон, Э.Э. Ягьяев. — Москва : ИНФРА-М, 2020. — 356 с. — (Среднее профессиональное образование). - ISBN 978-5-16-015996-6. - Текст : электронный. - URL: </w:t>
      </w:r>
      <w:hyperlink r:id="rId6" w:history="1">
        <w:r w:rsidRPr="00E50A31">
          <w:rPr>
            <w:rFonts w:ascii="Times New Roman" w:eastAsia="Times New Roman" w:hAnsi="Times New Roman"/>
            <w:color w:val="000000"/>
            <w:sz w:val="26"/>
            <w:szCs w:val="26"/>
            <w:u w:val="single"/>
          </w:rPr>
          <w:t>https://znanium.com/catalog/product/1074211</w:t>
        </w:r>
      </w:hyperlink>
    </w:p>
    <w:p w14:paraId="338B5FD5" w14:textId="77777777" w:rsidR="00E50A31" w:rsidRPr="00E50A31" w:rsidRDefault="00E50A31" w:rsidP="00E50A31">
      <w:pPr>
        <w:widowControl w:val="0"/>
        <w:autoSpaceDE w:val="0"/>
        <w:autoSpaceDN w:val="0"/>
        <w:spacing w:after="0"/>
        <w:jc w:val="both"/>
        <w:outlineLvl w:val="0"/>
        <w:rPr>
          <w:rFonts w:ascii="Times New Roman" w:eastAsia="Times New Roman" w:hAnsi="Times New Roman"/>
          <w:bCs/>
          <w:sz w:val="26"/>
          <w:szCs w:val="26"/>
          <w:lang w:eastAsia="zh-CN"/>
        </w:rPr>
      </w:pPr>
      <w:r w:rsidRPr="00E50A31">
        <w:rPr>
          <w:rFonts w:ascii="Times New Roman" w:eastAsia="Times New Roman" w:hAnsi="Times New Roman"/>
          <w:szCs w:val="28"/>
        </w:rPr>
        <w:t xml:space="preserve">           </w:t>
      </w:r>
      <w:r w:rsidRPr="00E50A31">
        <w:rPr>
          <w:rFonts w:ascii="Times New Roman" w:eastAsia="Times New Roman" w:hAnsi="Times New Roman"/>
          <w:sz w:val="26"/>
          <w:szCs w:val="26"/>
        </w:rPr>
        <w:t xml:space="preserve">5. Кокорин, О. Я. Системы и оборудование для создания микроклимата помещений : учебник / О.Я. Кокорин. — 2-е изд., испр. — Москва : ИНФРА-М, 2022. — 218 с. — (Среднее профессиональное образование). - ISBN 978-5-16-006509-0. - Текст : электронный. - URL: </w:t>
      </w:r>
      <w:hyperlink r:id="rId7" w:history="1">
        <w:r w:rsidRPr="00E50A31">
          <w:rPr>
            <w:rFonts w:ascii="Times New Roman" w:eastAsia="Times New Roman" w:hAnsi="Times New Roman"/>
            <w:color w:val="000000"/>
            <w:sz w:val="26"/>
            <w:szCs w:val="26"/>
            <w:u w:val="single"/>
          </w:rPr>
          <w:t>https://znanium.com/catalog/product/1845218</w:t>
        </w:r>
      </w:hyperlink>
    </w:p>
    <w:p w14:paraId="04E82D3F" w14:textId="77777777" w:rsidR="00E50A31" w:rsidRPr="00E50A31" w:rsidRDefault="00E50A31" w:rsidP="00E50A31">
      <w:pPr>
        <w:widowControl w:val="0"/>
        <w:autoSpaceDE w:val="0"/>
        <w:autoSpaceDN w:val="0"/>
        <w:spacing w:after="0"/>
        <w:ind w:firstLine="709"/>
        <w:jc w:val="both"/>
        <w:outlineLvl w:val="0"/>
        <w:rPr>
          <w:rFonts w:ascii="Liberation Serif" w:eastAsia="NSimSun" w:hAnsi="Liberation Serif" w:cs="Lucida Sans"/>
          <w:kern w:val="3"/>
          <w:sz w:val="24"/>
          <w:szCs w:val="24"/>
          <w:lang w:eastAsia="zh-CN" w:bidi="hi-IN"/>
        </w:rPr>
      </w:pPr>
      <w:r w:rsidRPr="00E50A31">
        <w:rPr>
          <w:rFonts w:ascii="Times New Roman" w:eastAsia="Times New Roman" w:hAnsi="Times New Roman"/>
          <w:b/>
          <w:bCs/>
          <w:sz w:val="26"/>
          <w:szCs w:val="26"/>
          <w:lang w:eastAsia="zh-CN"/>
        </w:rPr>
        <w:t>Дополнительные источники:</w:t>
      </w:r>
    </w:p>
    <w:p w14:paraId="5A1C8C92" w14:textId="77777777" w:rsidR="00E50A31" w:rsidRPr="00E50A31" w:rsidRDefault="00E50A31" w:rsidP="00E50A31">
      <w:pPr>
        <w:widowControl w:val="0"/>
        <w:autoSpaceDE w:val="0"/>
        <w:spacing w:after="0"/>
        <w:jc w:val="both"/>
        <w:outlineLvl w:val="0"/>
        <w:rPr>
          <w:rFonts w:ascii="Times New Roman" w:hAnsi="Times New Roman"/>
          <w:color w:val="0000FF"/>
          <w:sz w:val="26"/>
          <w:szCs w:val="26"/>
          <w:u w:val="single"/>
        </w:rPr>
      </w:pPr>
      <w:r w:rsidRPr="00E50A31">
        <w:rPr>
          <w:rFonts w:ascii="Times New Roman" w:hAnsi="Times New Roman"/>
          <w:sz w:val="26"/>
          <w:szCs w:val="26"/>
        </w:rPr>
        <w:t xml:space="preserve">1.Гайворонский, К. Я. Технологическое оборудование предприятий общественного питания и торговли : учебник / К.Я. Гайворонский, Н.Г. Щеглов. — 3-е изд., перераб. и доп. — Москва : ИНФРА-М, 2022. — 469 с. — (Среднеепрофессиональное образование). — DOI 10.12737/1059379. - ISBN 978-5-16-017316-0. - Текст : электронный. - URL: </w:t>
      </w:r>
      <w:hyperlink r:id="rId8" w:history="1">
        <w:r w:rsidRPr="00E50A31">
          <w:rPr>
            <w:rFonts w:ascii="Times New Roman" w:hAnsi="Times New Roman"/>
            <w:color w:val="0000FF"/>
            <w:sz w:val="26"/>
            <w:szCs w:val="26"/>
            <w:u w:val="single"/>
          </w:rPr>
          <w:t>https://znanium.com/catalog/product/1059379</w:t>
        </w:r>
      </w:hyperlink>
    </w:p>
    <w:p w14:paraId="1449B035" w14:textId="77777777" w:rsidR="00E50A31" w:rsidRPr="00E50A31" w:rsidRDefault="00E50A31" w:rsidP="00E50A31">
      <w:pPr>
        <w:widowControl w:val="0"/>
        <w:autoSpaceDE w:val="0"/>
        <w:spacing w:after="0"/>
        <w:jc w:val="both"/>
        <w:outlineLvl w:val="0"/>
        <w:rPr>
          <w:rFonts w:ascii="Times New Roman" w:eastAsia="Times New Roman" w:hAnsi="Times New Roman"/>
          <w:sz w:val="26"/>
          <w:szCs w:val="26"/>
          <w:lang w:eastAsia="zh-CN"/>
        </w:rPr>
      </w:pPr>
      <w:r w:rsidRPr="00E50A31">
        <w:rPr>
          <w:rFonts w:ascii="Times New Roman" w:eastAsia="Times New Roman" w:hAnsi="Times New Roman"/>
          <w:b/>
          <w:bCs/>
          <w:sz w:val="26"/>
          <w:szCs w:val="26"/>
          <w:lang w:eastAsia="zh-CN"/>
        </w:rPr>
        <w:t xml:space="preserve">            Интернет-ресурсы:</w:t>
      </w:r>
    </w:p>
    <w:p w14:paraId="69F99BB2" w14:textId="77777777" w:rsidR="00E50A31" w:rsidRPr="00E50A31" w:rsidRDefault="00D46A24" w:rsidP="00E50A31">
      <w:pPr>
        <w:widowControl w:val="0"/>
        <w:numPr>
          <w:ilvl w:val="0"/>
          <w:numId w:val="26"/>
        </w:numPr>
        <w:autoSpaceDE w:val="0"/>
        <w:autoSpaceDN w:val="0"/>
        <w:spacing w:after="0" w:line="240" w:lineRule="auto"/>
        <w:ind w:firstLine="709"/>
        <w:jc w:val="both"/>
        <w:outlineLvl w:val="0"/>
        <w:rPr>
          <w:rFonts w:ascii="Times New Roman" w:eastAsia="Times New Roman" w:hAnsi="Times New Roman"/>
          <w:sz w:val="26"/>
          <w:szCs w:val="26"/>
          <w:lang w:eastAsia="zh-CN"/>
        </w:rPr>
      </w:pPr>
      <w:hyperlink r:id="rId9" w:history="1">
        <w:r w:rsidR="00E50A31" w:rsidRPr="00E50A31">
          <w:rPr>
            <w:rFonts w:ascii="Times New Roman" w:eastAsia="Times New Roman" w:hAnsi="Times New Roman"/>
            <w:color w:val="0000FF"/>
            <w:sz w:val="26"/>
            <w:szCs w:val="26"/>
            <w:u w:val="single"/>
            <w:lang w:eastAsia="zh-CN"/>
          </w:rPr>
          <w:t>www.yandex.ru</w:t>
        </w:r>
      </w:hyperlink>
    </w:p>
    <w:p w14:paraId="27D6EF94" w14:textId="77777777" w:rsidR="00E50A31" w:rsidRPr="00E50A31" w:rsidRDefault="00D46A24" w:rsidP="00E50A31">
      <w:pPr>
        <w:widowControl w:val="0"/>
        <w:numPr>
          <w:ilvl w:val="0"/>
          <w:numId w:val="26"/>
        </w:numPr>
        <w:tabs>
          <w:tab w:val="left" w:pos="0"/>
        </w:tabs>
        <w:autoSpaceDE w:val="0"/>
        <w:autoSpaceDN w:val="0"/>
        <w:spacing w:after="0" w:line="240" w:lineRule="auto"/>
        <w:ind w:firstLine="709"/>
        <w:jc w:val="both"/>
        <w:outlineLvl w:val="0"/>
        <w:rPr>
          <w:rFonts w:ascii="Times New Roman" w:eastAsia="Times New Roman" w:hAnsi="Times New Roman"/>
          <w:sz w:val="26"/>
          <w:szCs w:val="26"/>
          <w:lang w:eastAsia="zh-CN"/>
        </w:rPr>
      </w:pPr>
      <w:hyperlink r:id="rId10" w:history="1">
        <w:r w:rsidR="00E50A31" w:rsidRPr="00E50A31">
          <w:rPr>
            <w:rFonts w:ascii="Times New Roman" w:eastAsia="Times New Roman" w:hAnsi="Times New Roman"/>
            <w:color w:val="0000FF"/>
            <w:sz w:val="26"/>
            <w:szCs w:val="26"/>
            <w:u w:val="single"/>
            <w:lang w:eastAsia="zh-CN"/>
          </w:rPr>
          <w:t>www.rambler.ru</w:t>
        </w:r>
      </w:hyperlink>
    </w:p>
    <w:p w14:paraId="7BB1DA87" w14:textId="77777777" w:rsidR="00E50A31" w:rsidRPr="00E50A31" w:rsidRDefault="00D46A24" w:rsidP="00E50A31">
      <w:pPr>
        <w:widowControl w:val="0"/>
        <w:numPr>
          <w:ilvl w:val="0"/>
          <w:numId w:val="26"/>
        </w:numPr>
        <w:tabs>
          <w:tab w:val="left" w:pos="0"/>
        </w:tabs>
        <w:autoSpaceDE w:val="0"/>
        <w:autoSpaceDN w:val="0"/>
        <w:spacing w:after="0" w:line="240" w:lineRule="auto"/>
        <w:ind w:firstLine="709"/>
        <w:jc w:val="both"/>
        <w:outlineLvl w:val="0"/>
        <w:rPr>
          <w:rFonts w:ascii="Times New Roman" w:eastAsia="Times New Roman" w:hAnsi="Times New Roman"/>
          <w:sz w:val="26"/>
          <w:szCs w:val="26"/>
          <w:lang w:eastAsia="zh-CN"/>
        </w:rPr>
      </w:pPr>
      <w:hyperlink r:id="rId11" w:history="1">
        <w:r w:rsidR="00E50A31" w:rsidRPr="00E50A31">
          <w:rPr>
            <w:rFonts w:ascii="Times New Roman" w:eastAsia="Times New Roman" w:hAnsi="Times New Roman"/>
            <w:color w:val="0000FF"/>
            <w:sz w:val="26"/>
            <w:szCs w:val="26"/>
            <w:u w:val="single"/>
            <w:lang w:eastAsia="zh-CN"/>
          </w:rPr>
          <w:t>www.google.ru</w:t>
        </w:r>
      </w:hyperlink>
    </w:p>
    <w:p w14:paraId="71195E1B" w14:textId="77777777" w:rsidR="00E50A31" w:rsidRPr="00E50A31" w:rsidRDefault="00D46A24" w:rsidP="00E50A31">
      <w:pPr>
        <w:widowControl w:val="0"/>
        <w:numPr>
          <w:ilvl w:val="0"/>
          <w:numId w:val="26"/>
        </w:numPr>
        <w:tabs>
          <w:tab w:val="left" w:pos="0"/>
        </w:tabs>
        <w:autoSpaceDE w:val="0"/>
        <w:autoSpaceDN w:val="0"/>
        <w:spacing w:after="0" w:line="240" w:lineRule="auto"/>
        <w:ind w:firstLine="709"/>
        <w:jc w:val="both"/>
        <w:outlineLvl w:val="0"/>
        <w:rPr>
          <w:rFonts w:ascii="Times New Roman" w:eastAsia="Times New Roman" w:hAnsi="Times New Roman"/>
          <w:sz w:val="26"/>
          <w:szCs w:val="26"/>
          <w:lang w:eastAsia="zh-CN"/>
        </w:rPr>
      </w:pPr>
      <w:hyperlink r:id="rId12" w:anchor="_blank" w:history="1">
        <w:r w:rsidR="00E50A31" w:rsidRPr="00E50A31">
          <w:rPr>
            <w:rFonts w:ascii="Times New Roman" w:eastAsia="Times New Roman" w:hAnsi="Times New Roman"/>
            <w:color w:val="0000FF"/>
            <w:sz w:val="26"/>
            <w:szCs w:val="26"/>
            <w:u w:val="single"/>
            <w:lang w:eastAsia="zh-CN"/>
          </w:rPr>
          <w:t>www.yahoo.com</w:t>
        </w:r>
      </w:hyperlink>
    </w:p>
    <w:p w14:paraId="753C35C1" w14:textId="77777777" w:rsidR="00E50A31" w:rsidRPr="00E50A31" w:rsidRDefault="00D46A24" w:rsidP="00E50A31">
      <w:pPr>
        <w:widowControl w:val="0"/>
        <w:numPr>
          <w:ilvl w:val="0"/>
          <w:numId w:val="26"/>
        </w:numPr>
        <w:tabs>
          <w:tab w:val="left" w:pos="0"/>
        </w:tabs>
        <w:autoSpaceDE w:val="0"/>
        <w:autoSpaceDN w:val="0"/>
        <w:spacing w:after="0" w:line="240" w:lineRule="auto"/>
        <w:ind w:firstLine="709"/>
        <w:jc w:val="both"/>
        <w:outlineLvl w:val="0"/>
        <w:rPr>
          <w:rFonts w:ascii="Times New Roman" w:eastAsia="Times New Roman" w:hAnsi="Times New Roman"/>
          <w:sz w:val="26"/>
          <w:szCs w:val="26"/>
          <w:lang w:eastAsia="zh-CN"/>
        </w:rPr>
      </w:pPr>
      <w:hyperlink r:id="rId13" w:anchor="_blank" w:history="1">
        <w:r w:rsidR="00E50A31" w:rsidRPr="00E50A31">
          <w:rPr>
            <w:rFonts w:ascii="Times New Roman" w:eastAsia="Times New Roman" w:hAnsi="Times New Roman"/>
            <w:color w:val="0000FF"/>
            <w:sz w:val="26"/>
            <w:szCs w:val="26"/>
            <w:u w:val="single"/>
            <w:lang w:eastAsia="zh-CN"/>
          </w:rPr>
          <w:t>www.apport.ru</w:t>
        </w:r>
      </w:hyperlink>
    </w:p>
    <w:p w14:paraId="21E7285F" w14:textId="77777777" w:rsidR="00E50A31" w:rsidRPr="00E50A31" w:rsidRDefault="00D46A24" w:rsidP="00E50A31">
      <w:pPr>
        <w:widowControl w:val="0"/>
        <w:numPr>
          <w:ilvl w:val="0"/>
          <w:numId w:val="26"/>
        </w:numPr>
        <w:tabs>
          <w:tab w:val="left" w:pos="0"/>
        </w:tabs>
        <w:autoSpaceDE w:val="0"/>
        <w:autoSpaceDN w:val="0"/>
        <w:spacing w:after="0" w:line="240" w:lineRule="auto"/>
        <w:ind w:firstLine="709"/>
        <w:jc w:val="both"/>
        <w:outlineLvl w:val="0"/>
        <w:rPr>
          <w:rFonts w:ascii="Times New Roman" w:eastAsia="Times New Roman" w:hAnsi="Times New Roman"/>
          <w:sz w:val="26"/>
          <w:szCs w:val="26"/>
          <w:lang w:eastAsia="zh-CN"/>
        </w:rPr>
      </w:pPr>
      <w:hyperlink r:id="rId14" w:anchor="_blank" w:history="1">
        <w:r w:rsidR="00E50A31" w:rsidRPr="00E50A31">
          <w:rPr>
            <w:rFonts w:ascii="Times New Roman" w:eastAsia="Times New Roman" w:hAnsi="Times New Roman"/>
            <w:color w:val="0000FF"/>
            <w:sz w:val="26"/>
            <w:szCs w:val="26"/>
            <w:u w:val="single"/>
            <w:lang w:eastAsia="zh-CN"/>
          </w:rPr>
          <w:t>www.dogpile.com</w:t>
        </w:r>
      </w:hyperlink>
    </w:p>
    <w:p w14:paraId="3C0496B5" w14:textId="77777777" w:rsidR="00E50A31" w:rsidRPr="00E50A31" w:rsidRDefault="00E50A31" w:rsidP="00E50A31">
      <w:pPr>
        <w:widowControl w:val="0"/>
        <w:spacing w:after="0"/>
        <w:ind w:firstLine="709"/>
        <w:jc w:val="both"/>
        <w:rPr>
          <w:rFonts w:ascii="Times New Roman" w:eastAsia="Times New Roman" w:hAnsi="Times New Roman"/>
          <w:b/>
          <w:sz w:val="26"/>
          <w:szCs w:val="26"/>
          <w:lang w:eastAsia="ru-RU"/>
        </w:rPr>
      </w:pPr>
    </w:p>
    <w:p w14:paraId="17168190" w14:textId="77777777" w:rsidR="00E50A31" w:rsidRPr="00E50A31" w:rsidRDefault="00E50A31" w:rsidP="00E50A31">
      <w:pPr>
        <w:widowControl w:val="0"/>
        <w:spacing w:after="0"/>
        <w:ind w:firstLine="709"/>
        <w:jc w:val="both"/>
        <w:rPr>
          <w:rFonts w:ascii="Times New Roman" w:eastAsia="Times New Roman" w:hAnsi="Times New Roman"/>
          <w:b/>
          <w:sz w:val="26"/>
          <w:szCs w:val="26"/>
          <w:lang w:eastAsia="ru-RU"/>
        </w:rPr>
      </w:pPr>
      <w:r w:rsidRPr="00E50A31">
        <w:rPr>
          <w:rFonts w:ascii="Times New Roman" w:eastAsia="Times New Roman" w:hAnsi="Times New Roman"/>
          <w:b/>
          <w:sz w:val="26"/>
          <w:szCs w:val="26"/>
          <w:lang w:eastAsia="ru-RU"/>
        </w:rPr>
        <w:lastRenderedPageBreak/>
        <w:t xml:space="preserve">Сервисы и инструменты: </w:t>
      </w:r>
    </w:p>
    <w:p w14:paraId="557522B0" w14:textId="77777777" w:rsidR="00E50A31" w:rsidRPr="00E50A31" w:rsidRDefault="00E50A31" w:rsidP="00E50A31">
      <w:pPr>
        <w:widowControl w:val="0"/>
        <w:spacing w:after="0"/>
        <w:ind w:firstLine="709"/>
        <w:jc w:val="both"/>
        <w:rPr>
          <w:rFonts w:ascii="Times New Roman" w:eastAsia="Times New Roman" w:hAnsi="Times New Roman"/>
          <w:sz w:val="26"/>
          <w:szCs w:val="26"/>
          <w:lang w:eastAsia="ru-RU"/>
        </w:rPr>
      </w:pPr>
      <w:r w:rsidRPr="00E50A31">
        <w:rPr>
          <w:rFonts w:ascii="Times New Roman" w:eastAsia="Times New Roman" w:hAnsi="Times New Roman"/>
          <w:sz w:val="26"/>
          <w:szCs w:val="26"/>
          <w:lang w:eastAsia="ru-RU"/>
        </w:rPr>
        <w:t xml:space="preserve">1. Skype (режим доступа: https://www.skype.com/) </w:t>
      </w:r>
    </w:p>
    <w:p w14:paraId="09C0AEAE" w14:textId="77777777" w:rsidR="00E50A31" w:rsidRPr="00E50A31" w:rsidRDefault="00E50A31" w:rsidP="00E50A31">
      <w:pPr>
        <w:widowControl w:val="0"/>
        <w:spacing w:after="0"/>
        <w:ind w:firstLine="709"/>
        <w:jc w:val="both"/>
        <w:rPr>
          <w:rFonts w:ascii="Times New Roman" w:eastAsia="Times New Roman" w:hAnsi="Times New Roman"/>
          <w:sz w:val="26"/>
          <w:szCs w:val="26"/>
          <w:lang w:eastAsia="ru-RU"/>
        </w:rPr>
      </w:pPr>
      <w:r w:rsidRPr="00E50A31">
        <w:rPr>
          <w:rFonts w:ascii="Times New Roman" w:eastAsia="Times New Roman" w:hAnsi="Times New Roman"/>
          <w:sz w:val="26"/>
          <w:szCs w:val="26"/>
          <w:lang w:eastAsia="ru-RU"/>
        </w:rPr>
        <w:t xml:space="preserve">2. Zoom (режим доступа: </w:t>
      </w:r>
      <w:hyperlink r:id="rId15" w:history="1">
        <w:r w:rsidRPr="00E50A31">
          <w:rPr>
            <w:rFonts w:ascii="Times New Roman" w:eastAsia="Times New Roman" w:hAnsi="Times New Roman"/>
            <w:sz w:val="26"/>
            <w:szCs w:val="26"/>
            <w:u w:val="single"/>
            <w:lang w:eastAsia="ru-RU"/>
          </w:rPr>
          <w:t>https://zoom.us/</w:t>
        </w:r>
      </w:hyperlink>
      <w:r w:rsidRPr="00E50A31">
        <w:rPr>
          <w:rFonts w:ascii="Times New Roman" w:eastAsia="Times New Roman" w:hAnsi="Times New Roman"/>
          <w:sz w:val="26"/>
          <w:szCs w:val="26"/>
          <w:lang w:eastAsia="ru-RU"/>
        </w:rPr>
        <w:t>)</w:t>
      </w:r>
    </w:p>
    <w:p w14:paraId="3FF9FC8A" w14:textId="77777777" w:rsidR="00E50A31" w:rsidRPr="00E50A31" w:rsidRDefault="00E50A31" w:rsidP="00E50A31">
      <w:pPr>
        <w:widowControl w:val="0"/>
        <w:spacing w:after="0"/>
        <w:ind w:firstLine="709"/>
        <w:jc w:val="both"/>
        <w:rPr>
          <w:rFonts w:ascii="Times New Roman" w:eastAsia="Times New Roman" w:hAnsi="Times New Roman"/>
          <w:sz w:val="26"/>
          <w:szCs w:val="26"/>
          <w:lang w:eastAsia="ru-RU"/>
        </w:rPr>
      </w:pPr>
      <w:r w:rsidRPr="00E50A31">
        <w:rPr>
          <w:rFonts w:ascii="Times New Roman" w:eastAsia="Times New Roman" w:hAnsi="Times New Roman"/>
          <w:sz w:val="26"/>
          <w:szCs w:val="26"/>
          <w:lang w:eastAsia="ru-RU"/>
        </w:rPr>
        <w:t xml:space="preserve">3. 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6770A8D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803664">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5E669FF"/>
    <w:multiLevelType w:val="multilevel"/>
    <w:tmpl w:val="4FF82F2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0D72CCF"/>
    <w:multiLevelType w:val="multilevel"/>
    <w:tmpl w:val="CB16ADF8"/>
    <w:lvl w:ilvl="0">
      <w:start w:val="1"/>
      <w:numFmt w:val="decimal"/>
      <w:suff w:val="space"/>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abstractNumId w:val="17"/>
  </w:num>
  <w:num w:numId="2">
    <w:abstractNumId w:val="13"/>
  </w:num>
  <w:num w:numId="3">
    <w:abstractNumId w:val="7"/>
  </w:num>
  <w:num w:numId="4">
    <w:abstractNumId w:val="15"/>
  </w:num>
  <w:num w:numId="5">
    <w:abstractNumId w:val="20"/>
  </w:num>
  <w:num w:numId="6">
    <w:abstractNumId w:val="0"/>
  </w:num>
  <w:num w:numId="7">
    <w:abstractNumId w:val="1"/>
  </w:num>
  <w:num w:numId="8">
    <w:abstractNumId w:val="3"/>
  </w:num>
  <w:num w:numId="9">
    <w:abstractNumId w:val="11"/>
  </w:num>
  <w:num w:numId="10">
    <w:abstractNumId w:val="2"/>
  </w:num>
  <w:num w:numId="11">
    <w:abstractNumId w:val="24"/>
  </w:num>
  <w:num w:numId="12">
    <w:abstractNumId w:val="22"/>
  </w:num>
  <w:num w:numId="13">
    <w:abstractNumId w:val="4"/>
  </w:num>
  <w:num w:numId="14">
    <w:abstractNumId w:val="16"/>
  </w:num>
  <w:num w:numId="15">
    <w:abstractNumId w:val="14"/>
  </w:num>
  <w:num w:numId="16">
    <w:abstractNumId w:val="19"/>
  </w:num>
  <w:num w:numId="17">
    <w:abstractNumId w:val="18"/>
  </w:num>
  <w:num w:numId="18">
    <w:abstractNumId w:val="9"/>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8"/>
  </w:num>
  <w:num w:numId="25">
    <w:abstractNumId w:val="6"/>
  </w:num>
  <w:num w:numId="26">
    <w:abstractNumId w:val="2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274DA"/>
    <w:rsid w:val="0007420A"/>
    <w:rsid w:val="000817BB"/>
    <w:rsid w:val="000820C8"/>
    <w:rsid w:val="00084F6C"/>
    <w:rsid w:val="000917D4"/>
    <w:rsid w:val="000923BC"/>
    <w:rsid w:val="00113ED6"/>
    <w:rsid w:val="001279B3"/>
    <w:rsid w:val="001D17BD"/>
    <w:rsid w:val="002146B8"/>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1780B"/>
    <w:rsid w:val="00662C41"/>
    <w:rsid w:val="006646CE"/>
    <w:rsid w:val="006C6BC8"/>
    <w:rsid w:val="006D583A"/>
    <w:rsid w:val="00710742"/>
    <w:rsid w:val="00761E94"/>
    <w:rsid w:val="007C2415"/>
    <w:rsid w:val="008021D9"/>
    <w:rsid w:val="00803664"/>
    <w:rsid w:val="00822540"/>
    <w:rsid w:val="008257F5"/>
    <w:rsid w:val="00834A22"/>
    <w:rsid w:val="008A1432"/>
    <w:rsid w:val="008C316D"/>
    <w:rsid w:val="008D1947"/>
    <w:rsid w:val="008E0E6A"/>
    <w:rsid w:val="008E5309"/>
    <w:rsid w:val="00953174"/>
    <w:rsid w:val="00953690"/>
    <w:rsid w:val="00993ABC"/>
    <w:rsid w:val="009D3D09"/>
    <w:rsid w:val="00A8191D"/>
    <w:rsid w:val="00AA2E40"/>
    <w:rsid w:val="00AF7B4F"/>
    <w:rsid w:val="00B47E8A"/>
    <w:rsid w:val="00B85390"/>
    <w:rsid w:val="00B93878"/>
    <w:rsid w:val="00C019B5"/>
    <w:rsid w:val="00C0649F"/>
    <w:rsid w:val="00C71E48"/>
    <w:rsid w:val="00C93E8A"/>
    <w:rsid w:val="00CB3079"/>
    <w:rsid w:val="00D11B42"/>
    <w:rsid w:val="00D46A24"/>
    <w:rsid w:val="00D6585C"/>
    <w:rsid w:val="00D90671"/>
    <w:rsid w:val="00E0218D"/>
    <w:rsid w:val="00E04967"/>
    <w:rsid w:val="00E41BE7"/>
    <w:rsid w:val="00E50A31"/>
    <w:rsid w:val="00E6707D"/>
    <w:rsid w:val="00E87D8F"/>
    <w:rsid w:val="00E91738"/>
    <w:rsid w:val="00EA1703"/>
    <w:rsid w:val="00EC27FE"/>
    <w:rsid w:val="00EF2C1E"/>
    <w:rsid w:val="00EF3FB2"/>
    <w:rsid w:val="00EF50D6"/>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953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9379" TargetMode="External"/><Relationship Id="rId13" Type="http://schemas.openxmlformats.org/officeDocument/2006/relationships/hyperlink" Target="http://catalog.aport.ru/rus/add/AddUrl.aspx" TargetMode="External"/><Relationship Id="rId3" Type="http://schemas.openxmlformats.org/officeDocument/2006/relationships/settings" Target="settings.xml"/><Relationship Id="rId7" Type="http://schemas.openxmlformats.org/officeDocument/2006/relationships/hyperlink" Target="https://znanium.com/catalog/product/1845218" TargetMode="External"/><Relationship Id="rId12" Type="http://schemas.openxmlformats.org/officeDocument/2006/relationships/hyperlink" Target="http://submit.search.yahoo.com/free/requ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074211" TargetMode="External"/><Relationship Id="rId11" Type="http://schemas.openxmlformats.org/officeDocument/2006/relationships/hyperlink" Target="http://www.google.ru/" TargetMode="External"/><Relationship Id="rId5" Type="http://schemas.openxmlformats.org/officeDocument/2006/relationships/image" Target="media/image1.jpg"/><Relationship Id="rId15" Type="http://schemas.openxmlformats.org/officeDocument/2006/relationships/hyperlink" Target="https://zoom.us/" TargetMode="External"/><Relationship Id="rId10" Type="http://schemas.openxmlformats.org/officeDocument/2006/relationships/hyperlink" Target="http://www.rambler.ru/" TargetMode="External"/><Relationship Id="rId4" Type="http://schemas.openxmlformats.org/officeDocument/2006/relationships/webSettings" Target="webSettings.xml"/><Relationship Id="rId9" Type="http://schemas.openxmlformats.org/officeDocument/2006/relationships/hyperlink" Target="http://www.yandex.ru/" TargetMode="External"/><Relationship Id="rId14" Type="http://schemas.openxmlformats.org/officeDocument/2006/relationships/hyperlink" Target="http://www.dogpi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7555</Words>
  <Characters>43069</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42</cp:revision>
  <dcterms:created xsi:type="dcterms:W3CDTF">2021-02-08T06:43:00Z</dcterms:created>
  <dcterms:modified xsi:type="dcterms:W3CDTF">2023-05-04T05:18:00Z</dcterms:modified>
</cp:coreProperties>
</file>